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30" w:lineRule="atLeast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</w:rPr>
        <w:t>UNIT 15: COUNTRIES</w:t>
      </w:r>
    </w:p>
    <w:p>
      <w:pPr>
        <w:numPr>
          <w:ilvl w:val="0"/>
          <w:numId w:val="1"/>
        </w:numPr>
        <w:spacing w:after="0" w:line="330" w:lineRule="atLeast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  <w:t>WE ARE THE WORLD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/>
        </w:rPr>
        <w:t>VOCABULARY: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world  (n): thế giới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nation (n): quốc gia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nationality  (n): quốc tịch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Canada  (n): Nước Ca-na-đa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Canadian  (n/adj): người Ca-na-đa, thuộc về nước Ca-na-đa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France  (n): Nước Pháp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French  (n/adj): tiếng Pháp, người Pháp, thuộc về nước Pháp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Japan  (n): Nước Nhật Bản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Japanese  (n/adj): Tiếng Nhật, Người Nhật, thuộc về Nhật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Great Britain  (n): Nước Anh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British  (n/adj): người Anh, thuộc nước Anh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China  (n): Nước Trung Quốc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Chinese (n/adj): tiếng Trung Quốc, người Trung Quốc, thuộc về Trung Quốc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Australia  (n): Nước Úc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The USA  (n): Nước Hoa Kỳ (Mỹ)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language  (n): ngôn ngữ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speak (v): nói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Vietnamese (n/adj): tiếng Việt Nam, người Việt Nam, thuộc về Việt Nam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postcard  (n): bưu thiếp (ảnh)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tower (n): tháp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TwinTower (n): tháp Đôi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  <w:t>GRAMMAR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>H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ỏi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 xml:space="preserve">và trả lời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về quê quán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>:</w:t>
      </w:r>
    </w:p>
    <w:p>
      <w:pPr>
        <w:numPr>
          <w:ilvl w:val="0"/>
          <w:numId w:val="0"/>
        </w:num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Where + be + S + from?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>S + be + from+ tên nước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+ Where are you from? 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+ Where's your teacher from? 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>2.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Để hỏi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 xml:space="preserve"> và trả lời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 về quốc tịch của ai đó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What </w:t>
      </w: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>is + your/ his/ her/ their/.......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+ nationality?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>S + be + tên quốc tịch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+ What's your nationality? 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>+ I am Vietnamese.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vi-VN"/>
        </w:rPr>
      </w:pPr>
    </w:p>
    <w:p>
      <w:pPr>
        <w:numPr>
          <w:ilvl w:val="0"/>
          <w:numId w:val="0"/>
        </w:numPr>
        <w:shd w:val="clear" w:color="auto" w:fill="FFFFFF"/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t>3.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>Hỏi và trả lời về ngôn ngữ</w:t>
      </w:r>
    </w:p>
    <w:p>
      <w:pPr>
        <w:numPr>
          <w:ilvl w:val="0"/>
          <w:numId w:val="0"/>
        </w:numPr>
        <w:shd w:val="clear" w:color="auto" w:fill="FFFFFF"/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 xml:space="preserve">  Which language + do/does + S + speak?</w:t>
      </w:r>
    </w:p>
    <w:p>
      <w:pPr>
        <w:numPr>
          <w:ilvl w:val="0"/>
          <w:numId w:val="0"/>
        </w:numPr>
        <w:shd w:val="clear" w:color="auto" w:fill="FFFFFF"/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 xml:space="preserve">  S + speak(s) + ngôn ngữ</w:t>
      </w:r>
    </w:p>
    <w:p>
      <w:pPr>
        <w:numPr>
          <w:ilvl w:val="0"/>
          <w:numId w:val="0"/>
        </w:numPr>
        <w:shd w:val="clear" w:color="auto" w:fill="FFFFFF"/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>Ex: Which language do they speak?</w:t>
      </w:r>
    </w:p>
    <w:p>
      <w:pPr>
        <w:numPr>
          <w:ilvl w:val="0"/>
          <w:numId w:val="0"/>
        </w:numPr>
        <w:shd w:val="clear" w:color="auto" w:fill="FFFFFF"/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 xml:space="preserve">      They speak Vietnamese.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numPr>
          <w:ilvl w:val="0"/>
          <w:numId w:val="1"/>
        </w:numPr>
        <w:spacing w:after="180" w:line="330" w:lineRule="atLeast"/>
        <w:ind w:left="0" w:leftChars="0" w:firstLine="0" w:firstLineChars="0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  <w:t>CITIES, BUILDINGS AND PEOPLE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  <w:t>VOCABULARY: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The Great Wall  (n): Vạn Lý Trường Thành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building  (n): tòa nhà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population  (n): dân số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capital (n): thủ đô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structure  (n): cấu trúc, công trình kiến trúc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/>
        </w:rPr>
        <w:t>GRAMMAR:</w:t>
      </w:r>
    </w:p>
    <w:p>
      <w:pPr>
        <w:shd w:val="clear" w:color="auto" w:fill="FFFFFF"/>
        <w:spacing w:after="0" w:line="240" w:lineRule="auto"/>
        <w:jc w:val="both"/>
        <w:outlineLvl w:val="2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t>1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. Các dạng so sánh với tính từ ngắn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Tính từ ngắn là tính từ chỉ có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1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>âm tiết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.</w:t>
      </w:r>
    </w:p>
    <w:p>
      <w:pPr>
        <w:shd w:val="clear" w:color="auto" w:fill="FFFFFF"/>
        <w:spacing w:after="0" w:line="240" w:lineRule="auto"/>
        <w:jc w:val="both"/>
        <w:outlineLvl w:val="3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a. So sánh hơn của tính từ ngắn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S + be + tính từ ngắn + er + than + ...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+ This table is higher than that one. 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>+ Nam is taller than Thanh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* Cách thêm đuôi er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Thông thường trong dạng so sánh hơn của tính từ ngắn, chúng ta thêm đuôi er vào sau tính từ.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+ small --&gt; smaller: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n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hỏ hơn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+ long --&gt; longer: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d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ài hơn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Với tính từ ngắn tận cùng bằng e câm, chúng ta chỉ cần thêm r.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+ wide --&gt; wider: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r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ộng hơn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+ large --&gt; larger: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t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o hơn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Với tính từ ngắn tận cùng bằng một phụ âm trước đó là một nguyên âm, chúng ta gấp đôi phụ âm rồi thêm er.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+ big --&gt; bigger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+ thin --&gt; thinner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- Một số tính từ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hai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vần tận cùng bằng y, ow, er, le, et cũng áp dụng theo qui tắc trên. Trong trường hợp tận cùng là y nếu trước đó là một phụ âm thì biến y thành i rồi thêm er.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+ easy --&gt; easier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+ narrow --&gt; narrower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+ simple --&gt; simpler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* Trường hợp đặc biệt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Dưới đây là một số tính từ không theo qui tắc trên: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+ good --&gt; better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+ bad --&gt; worse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+ many/much --&gt; more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+ few --&gt; fewer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+ little --&gt; less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+ far --&gt; farther/ further</w:t>
      </w:r>
    </w:p>
    <w:p>
      <w:pPr>
        <w:shd w:val="clear" w:color="auto" w:fill="FFFFFF"/>
        <w:spacing w:after="0" w:line="240" w:lineRule="auto"/>
        <w:jc w:val="both"/>
        <w:outlineLvl w:val="3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b. So sánh nhất của tính từ ngắn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Chúng ta sử dụng dạng so sánh này khi so sánh nhiều người/vật/sự việc với nhau.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* Cấu trúc: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S + be + the + tính từ ngắn + EST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+ This building is the tallest in the city. 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+ Ho Chi Minh city is the biggest in Vietnam.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Để thêm đuôi est, các em áp dụng giống như cách thêm đuôi er ở trên.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* Trường hợp đặc biệt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+ Good --&gt; the best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+ Bad --&gt; the worst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+ Many/much --&gt; the most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+ Few --&gt; the fewest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+ Little --&gt; the least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+ Far --&gt; the farthest/ the furthest</w:t>
      </w:r>
    </w:p>
    <w:p>
      <w:pPr>
        <w:shd w:val="clear" w:color="auto" w:fill="FFFFFF"/>
        <w:spacing w:after="0" w:line="240" w:lineRule="auto"/>
        <w:jc w:val="both"/>
        <w:outlineLvl w:val="2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t>2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. Câu hỏi với How trong tiếng Anh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 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u w:val="single"/>
        </w:rPr>
        <w:t>Cấu trúc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: 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How + tính từ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( long/ high/ thick….)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+ be + S ?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Các em sử dụng cấu trúc trên để hỏi về số lượng, kích thước, sự đo lường, tuổi, ... 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- Hỏi tuổi: - How old are you? 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Hỏi chiều cao vật: - How high is this house?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- Hỏi chiều cao người: - How tall are you? 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- Hỏi chiều dài: - How long is the Red River? </w:t>
      </w:r>
    </w:p>
    <w:p>
      <w:pPr>
        <w:numPr>
          <w:ilvl w:val="0"/>
          <w:numId w:val="0"/>
        </w:numPr>
        <w:spacing w:after="180" w:line="330" w:lineRule="atLeast"/>
        <w:ind w:leftChars="0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/>
        </w:rPr>
      </w:pPr>
    </w:p>
    <w:p>
      <w:pPr>
        <w:numPr>
          <w:ilvl w:val="0"/>
          <w:numId w:val="1"/>
        </w:numPr>
        <w:spacing w:after="180" w:line="330" w:lineRule="atLeast"/>
        <w:ind w:left="0" w:leftChars="0" w:firstLine="0" w:firstLineChars="0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  <w:t>NATURAL FEATURES</w:t>
      </w:r>
    </w:p>
    <w:p>
      <w:pPr>
        <w:numPr>
          <w:ilvl w:val="0"/>
          <w:numId w:val="0"/>
        </w:numPr>
        <w:spacing w:after="180" w:line="330" w:lineRule="atLeast"/>
        <w:ind w:leftChars="0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  <w:t>VOCABULARY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nature (n): thiên nhiên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natural  (adj): thuộc về thiên nhiên, thuộc về tự nhiên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feature  (n): nét đặc biệt, điểm đặc trưng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mountain  (n): núi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mount  (n): ngọn (đỉnh) núi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Red River  (n): Sông Hồng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MekongRiver  (n): Sông Cửu Long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forest  (n): rừng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desert (n): sa mạc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gulf (n): vịnh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Gulf of Tonkin  (n): Vịnh Bắc Bộ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Tibet  (n): Tây Tạng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ocean  (n): Đại dương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The Mediterranean Sea  (n): Địa Trung Hải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North Africa  (n): Bắc Phi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Nile (n): Sông Nile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Everest  (n): ngọn Everest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lots of  (adj): nhiều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a lot of  (adj): nhiều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great  (adj): tuyệt vời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high  (adj): cao</w:t>
      </w:r>
    </w:p>
    <w:p>
      <w:pPr>
        <w:spacing w:after="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long  (adj): dài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thick  (adj): dày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flow /: chả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/>
        </w:rPr>
        <w:t>y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/>
        </w:rPr>
      </w:pP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/>
        </w:rPr>
        <w:t>GRAMMAR</w:t>
      </w:r>
    </w:p>
    <w:p>
      <w:pPr>
        <w:shd w:val="clear" w:color="auto" w:fill="FFFFFF"/>
        <w:spacing w:after="0" w:line="240" w:lineRule="auto"/>
        <w:jc w:val="both"/>
        <w:outlineLvl w:val="2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Từ chỉ lượng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 bất định:</w:t>
      </w:r>
    </w:p>
    <w:p>
      <w:pPr>
        <w:shd w:val="clear" w:color="auto" w:fill="FFFFFF"/>
        <w:spacing w:after="0" w:line="240" w:lineRule="auto"/>
        <w:jc w:val="both"/>
        <w:outlineLvl w:val="3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 A lot of, lots of (nhiều)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Các từ này có nghĩa giống như many và much, tuy nhiên chúng có thể được sử dụng với cả danh từ đếm được và danh từ không đếm được.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+ He has a lot of homework to do. 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+ There are a lot of exercises in this book. 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+ There is lots of rain in the rainy season. </w:t>
      </w:r>
    </w:p>
    <w:p>
      <w:pPr>
        <w:pStyle w:val="4"/>
        <w:spacing w:after="0" w:line="330" w:lineRule="atLeast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pStyle w:val="4"/>
        <w:spacing w:after="0" w:line="330" w:lineRule="atLeast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br w:type="textWrapping"/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</w:rPr>
        <w:t>UNIT 16: MAN AND ENVIRONMENT</w:t>
      </w:r>
    </w:p>
    <w:p>
      <w:pPr>
        <w:pStyle w:val="4"/>
        <w:numPr>
          <w:ilvl w:val="0"/>
          <w:numId w:val="3"/>
        </w:numPr>
        <w:spacing w:after="0" w:line="330" w:lineRule="atLeast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hint="default" w:eastAsia="Times New Roman" w:cs="Times New Roman"/>
          <w:b/>
          <w:bCs/>
          <w:color w:val="000000"/>
          <w:sz w:val="28"/>
          <w:szCs w:val="28"/>
          <w:lang w:val="en-US"/>
        </w:rPr>
        <w:t>ANIMALS AND PLANTS</w:t>
      </w:r>
    </w:p>
    <w:p>
      <w:pPr>
        <w:pStyle w:val="4"/>
        <w:numPr>
          <w:ilvl w:val="0"/>
          <w:numId w:val="0"/>
        </w:numPr>
        <w:spacing w:after="0" w:line="330" w:lineRule="atLeast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hint="default" w:eastAsia="Times New Roman" w:cs="Times New Roman"/>
          <w:b/>
          <w:bCs/>
          <w:color w:val="000000"/>
          <w:sz w:val="28"/>
          <w:szCs w:val="28"/>
          <w:lang w:val="en-US"/>
        </w:rPr>
        <w:t>VOCABULARY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animal (n): động vật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plant  (n): thực vật, cây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plant  (v): trồng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environment (n): môi trường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buffalo  (n): con trâu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cow  (n): bò cái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chicken  (n): gà, thịt gà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land  (n): đất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pull  (v): kéo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plow  (n/v): cái cày (n), cày (v)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produce (v): sản xuất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grow  (v): trồng, phát triển, tăng trưởng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burn  (v): đốt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cut(v):  cắt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destroy  (v): tàn phá, phá hủy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danger  (n): nguy hiểm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Asia  (n): Châu Á</w:t>
      </w:r>
    </w:p>
    <w:p>
      <w:pPr>
        <w:numPr>
          <w:ilvl w:val="0"/>
          <w:numId w:val="0"/>
        </w:numPr>
        <w:spacing w:after="180" w:line="330" w:lineRule="atLeast"/>
        <w:ind w:leftChars="0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</w:pPr>
    </w:p>
    <w:p>
      <w:pPr>
        <w:numPr>
          <w:ilvl w:val="0"/>
          <w:numId w:val="0"/>
        </w:numPr>
        <w:spacing w:after="180" w:line="330" w:lineRule="atLeast"/>
        <w:ind w:leftChars="0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  <w:t>GRAMMAR: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/>
        </w:rPr>
        <w:t>Từ chỉ lượng bất định:</w:t>
      </w:r>
    </w:p>
    <w:p>
      <w:pPr>
        <w:shd w:val="clear" w:color="auto" w:fill="FFFFFF"/>
        <w:spacing w:after="0" w:line="240" w:lineRule="auto"/>
        <w:jc w:val="both"/>
        <w:outlineLvl w:val="3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t>1.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 Few, a few, little, a little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u w:val="single"/>
        </w:rPr>
        <w:t>a few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 (vài, một vài): được dùng với danh từ đếm được số nhiều.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8"/>
          <w:szCs w:val="28"/>
        </w:rPr>
        <w:t>+ A few pupils are playing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volleyball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in the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garden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. 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u w:val="single"/>
        </w:rPr>
        <w:t>Few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 (ít): được dùng với danh từ đếm được số nhiều.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+ He has few friends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u w:val="single"/>
        </w:rPr>
        <w:t>a little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 (một ít): được dùng với danh từ không đếm được.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Ex: a little rice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u w:val="single"/>
        </w:rPr>
        <w:t>little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 (ít): được dùng với danh từ không đếm được.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Ex:  little rice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t>Hỏi và trả lời về lý do:</w:t>
      </w:r>
    </w:p>
    <w:p>
      <w:pPr>
        <w:numPr>
          <w:ilvl w:val="0"/>
          <w:numId w:val="0"/>
        </w:numPr>
        <w:shd w:val="clear" w:color="auto" w:fill="FFFFFF"/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Why + auxiliary verb  (+not) + S ( + verb)?</w:t>
      </w:r>
    </w:p>
    <w:p>
      <w:pPr>
        <w:numPr>
          <w:ilvl w:val="0"/>
          <w:numId w:val="0"/>
        </w:numPr>
        <w:shd w:val="clear" w:color="auto" w:fill="FFFFFF"/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Ex: Why does the world need more food?</w:t>
      </w:r>
    </w:p>
    <w:p>
      <w:pPr>
        <w:numPr>
          <w:ilvl w:val="0"/>
          <w:numId w:val="0"/>
        </w:numPr>
        <w:shd w:val="clear" w:color="auto" w:fill="FFFFFF"/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     Because there are more people.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numPr>
          <w:ilvl w:val="0"/>
          <w:numId w:val="3"/>
        </w:numPr>
        <w:spacing w:after="180" w:line="330" w:lineRule="atLeast"/>
        <w:ind w:left="0" w:leftChars="0" w:firstLine="0" w:firstLineChars="0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  <w:t>POLLUTION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pollution  (n): sự ô nhiễm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pollute (v): làm ô nhiễm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coal (n): than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power / (n): điện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light  (n): đèn (điện)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- faucet  (n): vòi nước 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trash  (n): rác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trash can (n): thùng rác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waste food  (n): thức ăn thừa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waste paper (n): giấy vụn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metal  (n): kim loại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scrap metal (n): kim loại phế thải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plastic  (n): nhựa, chất dẻo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air (n): không khí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rule  (n): quy tắc, phép tắc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wild (adj): hoang dã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pick  (v): hái, nhặt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damage  (v): làm hư hại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damage  (n): sự hư hại, thiệt hại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throw  (v): ném, quăng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keep off/ (v): tránh xa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save (v): tiết kiệm, cứu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collect  (v): thu nhặt, sưu tập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collection (n): sự thu nhặt, bộ sưu tập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switch off  (v): tắt (tắt đèn, tivi, đài,...)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switch on  (v): bật (bật đèn, tivi, đài,...)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turn off  (v): tắt (tắt đèn, tivi, đài,...)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turn on  (v): bật (bật đèn, tivi, đài,...)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drip / (v): nhỏ giọt</w:t>
      </w:r>
    </w:p>
    <w:p>
      <w:pPr>
        <w:spacing w:after="180" w:line="330" w:lineRule="atLeast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recycle / (v): tái chế</w:t>
      </w:r>
    </w:p>
    <w:p>
      <w:pPr>
        <w:numPr>
          <w:ilvl w:val="0"/>
          <w:numId w:val="0"/>
        </w:numPr>
        <w:spacing w:after="180" w:line="330" w:lineRule="atLeast"/>
        <w:ind w:leftChars="0"/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  <w:t>GRAMMAR:</w:t>
      </w:r>
    </w:p>
    <w:p>
      <w:pPr>
        <w:numPr>
          <w:ilvl w:val="0"/>
          <w:numId w:val="4"/>
        </w:numPr>
        <w:shd w:val="clear" w:color="auto" w:fill="FFFFFF"/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t>Imperative sentences ( Câu mệnh lệnh)</w:t>
      </w:r>
    </w:p>
    <w:p>
      <w:pPr>
        <w:numPr>
          <w:ilvl w:val="0"/>
          <w:numId w:val="0"/>
        </w:numPr>
        <w:shd w:val="clear" w:color="auto" w:fill="FFFFFF"/>
        <w:spacing w:after="0" w:line="240" w:lineRule="auto"/>
        <w:ind w:leftChars="0" w:firstLine="266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Có 2 loại:</w:t>
      </w:r>
    </w:p>
    <w:p>
      <w:pPr>
        <w:numPr>
          <w:ilvl w:val="0"/>
          <w:numId w:val="0"/>
        </w:numPr>
        <w:shd w:val="clear" w:color="auto" w:fill="FFFFFF"/>
        <w:spacing w:after="0" w:line="240" w:lineRule="auto"/>
        <w:ind w:leftChars="0" w:firstLine="266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a/ Câu mệnh lệnh khẳng định: được dùng để yêu cầu, ra lệnh hoặc đề nghị ai làm điều gì.</w:t>
      </w:r>
    </w:p>
    <w:p>
      <w:pPr>
        <w:numPr>
          <w:ilvl w:val="0"/>
          <w:numId w:val="0"/>
        </w:numPr>
        <w:shd w:val="clear" w:color="auto" w:fill="FFFFFF"/>
        <w:spacing w:after="0" w:line="240" w:lineRule="auto"/>
        <w:ind w:leftChars="0" w:firstLine="266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Verb ( bare infinitive) + object</w:t>
      </w:r>
    </w:p>
    <w:p>
      <w:pPr>
        <w:numPr>
          <w:ilvl w:val="0"/>
          <w:numId w:val="0"/>
        </w:numPr>
        <w:shd w:val="clear" w:color="auto" w:fill="FFFFFF"/>
        <w:spacing w:after="0" w:line="240" w:lineRule="auto"/>
        <w:ind w:leftChars="0" w:firstLine="266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Ex: Save water</w:t>
      </w:r>
    </w:p>
    <w:p>
      <w:pPr>
        <w:numPr>
          <w:ilvl w:val="0"/>
          <w:numId w:val="0"/>
        </w:numPr>
        <w:shd w:val="clear" w:color="auto" w:fill="FFFFFF"/>
        <w:spacing w:after="0" w:line="240" w:lineRule="auto"/>
        <w:ind w:leftChars="0" w:firstLine="266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b/ Câu mệnh lệnh phủ định: được dùng để yêu cầu, ra lệnh hoặc đề nghị ai không làm điều gì.</w:t>
      </w:r>
    </w:p>
    <w:p>
      <w:pPr>
        <w:numPr>
          <w:ilvl w:val="0"/>
          <w:numId w:val="0"/>
        </w:numPr>
        <w:shd w:val="clear" w:color="auto" w:fill="FFFFFF"/>
        <w:spacing w:after="0" w:line="240" w:lineRule="auto"/>
        <w:ind w:leftChars="0" w:firstLine="266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Ex: Don’t waste water</w:t>
      </w:r>
    </w:p>
    <w:p>
      <w:pPr>
        <w:numPr>
          <w:ilvl w:val="0"/>
          <w:numId w:val="0"/>
        </w:numPr>
        <w:shd w:val="clear" w:color="auto" w:fill="FFFFFF"/>
        <w:spacing w:after="0" w:line="240" w:lineRule="auto"/>
        <w:ind w:leftChars="0" w:firstLine="266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</w:p>
    <w:p>
      <w:pPr>
        <w:numPr>
          <w:ilvl w:val="0"/>
          <w:numId w:val="4"/>
        </w:numPr>
        <w:shd w:val="clear" w:color="auto" w:fill="FFFFFF"/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t>Should/ should not</w:t>
      </w:r>
    </w:p>
    <w:p>
      <w:pPr>
        <w:numPr>
          <w:ilvl w:val="0"/>
          <w:numId w:val="0"/>
        </w:numPr>
        <w:shd w:val="clear" w:color="auto" w:fill="FFFFFF"/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a/ Should (nên): được dùng để đề nghị hoặc khuyên ai làm điều gì.</w:t>
      </w:r>
    </w:p>
    <w:p>
      <w:pPr>
        <w:numPr>
          <w:ilvl w:val="0"/>
          <w:numId w:val="0"/>
        </w:numPr>
        <w:shd w:val="clear" w:color="auto" w:fill="FFFFFF"/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S + should + verb ( bare inf.)</w:t>
      </w:r>
    </w:p>
    <w:p>
      <w:pPr>
        <w:numPr>
          <w:ilvl w:val="0"/>
          <w:numId w:val="0"/>
        </w:numPr>
        <w:shd w:val="clear" w:color="auto" w:fill="FFFFFF"/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Ex: We should save water.</w:t>
      </w:r>
    </w:p>
    <w:p>
      <w:pPr>
        <w:numPr>
          <w:ilvl w:val="0"/>
          <w:numId w:val="0"/>
        </w:numPr>
        <w:shd w:val="clear" w:color="auto" w:fill="FFFFFF"/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b/ Shouldn’t ( không nên)được dùng để đề nghị hoặc khuyên ai không nên làm điều gì.</w:t>
      </w:r>
    </w:p>
    <w:p>
      <w:pPr>
        <w:numPr>
          <w:ilvl w:val="0"/>
          <w:numId w:val="0"/>
        </w:numPr>
        <w:shd w:val="clear" w:color="auto" w:fill="FFFFFF"/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Ex: Ex: We shouldn’t waste water.</w:t>
      </w:r>
    </w:p>
    <w:p>
      <w:pPr>
        <w:numPr>
          <w:ilvl w:val="0"/>
          <w:numId w:val="0"/>
        </w:numPr>
        <w:shd w:val="clear" w:color="auto" w:fill="FFFFFF"/>
        <w:spacing w:after="0" w:line="240" w:lineRule="auto"/>
        <w:ind w:leftChars="0"/>
        <w:jc w:val="both"/>
        <w:rPr>
          <w:rFonts w:hint="default" w:ascii="Arial" w:hAnsi="Arial" w:eastAsia="Times New Roman" w:cs="Arial"/>
          <w:sz w:val="24"/>
          <w:szCs w:val="24"/>
          <w:lang w:val="en-US"/>
        </w:rPr>
      </w:pPr>
    </w:p>
    <w:p>
      <w:pPr>
        <w:numPr>
          <w:ilvl w:val="0"/>
          <w:numId w:val="0"/>
        </w:numPr>
        <w:shd w:val="clear" w:color="auto" w:fill="FFFFFF"/>
        <w:spacing w:after="0" w:line="240" w:lineRule="auto"/>
        <w:ind w:leftChars="0"/>
        <w:jc w:val="both"/>
        <w:rPr>
          <w:rFonts w:hint="default" w:ascii="Arial" w:hAnsi="Arial" w:eastAsia="Times New Roman" w:cs="Arial"/>
          <w:sz w:val="24"/>
          <w:szCs w:val="24"/>
          <w:lang w:val="en-US"/>
        </w:rPr>
      </w:pPr>
    </w:p>
    <w:p>
      <w:pPr>
        <w:numPr>
          <w:ilvl w:val="0"/>
          <w:numId w:val="0"/>
        </w:numPr>
        <w:shd w:val="clear" w:color="auto" w:fill="FFFFFF"/>
        <w:spacing w:after="0" w:line="240" w:lineRule="auto"/>
        <w:ind w:leftChars="0"/>
        <w:jc w:val="both"/>
        <w:rPr>
          <w:rFonts w:hint="default" w:ascii="Arial" w:hAnsi="Arial" w:eastAsia="Times New Roman" w:cs="Arial"/>
          <w:sz w:val="24"/>
          <w:szCs w:val="24"/>
          <w:lang w:val="en-US"/>
        </w:rPr>
      </w:pPr>
    </w:p>
    <w:p>
      <w:pPr>
        <w:numPr>
          <w:ilvl w:val="0"/>
          <w:numId w:val="0"/>
        </w:numPr>
        <w:shd w:val="clear" w:color="auto" w:fill="FFFFFF"/>
        <w:spacing w:after="0" w:line="240" w:lineRule="auto"/>
        <w:ind w:leftChars="0"/>
        <w:jc w:val="both"/>
        <w:rPr>
          <w:rFonts w:hint="default" w:ascii="Arial" w:hAnsi="Arial" w:eastAsia="Times New Roman" w:cs="Arial"/>
          <w:sz w:val="24"/>
          <w:szCs w:val="24"/>
          <w:lang w:val="en-US"/>
        </w:rPr>
      </w:pPr>
    </w:p>
    <w:p>
      <w:pPr>
        <w:numPr>
          <w:ilvl w:val="0"/>
          <w:numId w:val="0"/>
        </w:numPr>
        <w:shd w:val="clear" w:color="auto" w:fill="FFFFFF"/>
        <w:spacing w:after="0" w:line="240" w:lineRule="auto"/>
        <w:ind w:leftChars="0" w:firstLine="266"/>
        <w:jc w:val="both"/>
        <w:rPr>
          <w:rFonts w:hint="default" w:ascii="Arial" w:hAnsi="Arial" w:eastAsia="Times New Roman" w:cs="Arial"/>
          <w:sz w:val="24"/>
          <w:szCs w:val="24"/>
          <w:lang w:val="en-US"/>
        </w:rPr>
      </w:pPr>
    </w:p>
    <w:p>
      <w:pPr>
        <w:numPr>
          <w:ilvl w:val="0"/>
          <w:numId w:val="0"/>
        </w:numPr>
        <w:shd w:val="clear" w:color="auto" w:fill="FFFFFF"/>
        <w:spacing w:after="0" w:line="240" w:lineRule="auto"/>
        <w:ind w:leftChars="0" w:firstLine="266"/>
        <w:jc w:val="both"/>
        <w:rPr>
          <w:rFonts w:hint="default" w:ascii="Arial" w:hAnsi="Arial" w:eastAsia="Times New Roman" w:cs="Arial"/>
          <w:sz w:val="24"/>
          <w:szCs w:val="24"/>
          <w:lang w:val="en-US"/>
        </w:rPr>
      </w:pPr>
    </w:p>
    <w:p>
      <w:r>
        <w:rPr>
          <w:rFonts w:ascii="Tahoma" w:hAnsi="Tahoma" w:eastAsia="Times New Roman" w:cs="Tahoma"/>
          <w:color w:val="000000"/>
          <w:sz w:val="21"/>
          <w:szCs w:val="21"/>
        </w:rPr>
        <w:br w:type="textWrapping"/>
      </w:r>
      <w:r>
        <w:rPr>
          <w:rFonts w:ascii="Tahoma" w:hAnsi="Tahoma" w:eastAsia="Times New Roman" w:cs="Tahoma"/>
          <w:color w:val="000000"/>
          <w:sz w:val="21"/>
          <w:szCs w:val="21"/>
        </w:rPr>
        <w:br w:type="textWrapping"/>
      </w:r>
    </w:p>
    <w:sectPr>
      <w:pgSz w:w="12240" w:h="15840"/>
      <w:pgMar w:top="72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3EC23E"/>
    <w:multiLevelType w:val="singleLevel"/>
    <w:tmpl w:val="D13EC23E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D4C73B93"/>
    <w:multiLevelType w:val="singleLevel"/>
    <w:tmpl w:val="D4C73B9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18550CA"/>
    <w:multiLevelType w:val="singleLevel"/>
    <w:tmpl w:val="E18550C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E2D7EC6"/>
    <w:multiLevelType w:val="singleLevel"/>
    <w:tmpl w:val="6E2D7EC6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FC"/>
    <w:rsid w:val="00014468"/>
    <w:rsid w:val="001D7BFC"/>
    <w:rsid w:val="003E6618"/>
    <w:rsid w:val="163E1978"/>
    <w:rsid w:val="32DA2044"/>
    <w:rsid w:val="38561844"/>
    <w:rsid w:val="43104499"/>
    <w:rsid w:val="52B61BE0"/>
    <w:rsid w:val="61BA26FC"/>
    <w:rsid w:val="75D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1546</Words>
  <Characters>8817</Characters>
  <Lines>73</Lines>
  <Paragraphs>20</Paragraphs>
  <TotalTime>37</TotalTime>
  <ScaleCrop>false</ScaleCrop>
  <LinksUpToDate>false</LinksUpToDate>
  <CharactersWithSpaces>10343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2021-05-11T13:42:00Z</dcterms:created>
  <dc:creator>DELL_PC</dc:creator>
  <cp:lastModifiedBy>DELL_PC</cp:lastModifiedBy>
  <dcterms:modified xsi:type="dcterms:W3CDTF">2021-05-17T09:37:13Z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