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E7" w:rsidRPr="00EC4C3E" w:rsidRDefault="00E46FE7" w:rsidP="00FC502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C3E">
        <w:rPr>
          <w:rFonts w:ascii="Times New Roman" w:hAnsi="Times New Roman" w:cs="Times New Roman"/>
          <w:b/>
          <w:sz w:val="28"/>
          <w:szCs w:val="28"/>
        </w:rPr>
        <w:t xml:space="preserve">NỘI DUNG HỌC SINH CẦN XEM VÀ CHUẨN BỊ Ở NHÀ </w:t>
      </w:r>
    </w:p>
    <w:p w:rsidR="00FD1791" w:rsidRPr="00EC4C3E" w:rsidRDefault="00E46FE7" w:rsidP="00FC502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C3E">
        <w:rPr>
          <w:rFonts w:ascii="Times New Roman" w:hAnsi="Times New Roman" w:cs="Times New Roman"/>
          <w:b/>
          <w:sz w:val="28"/>
          <w:szCs w:val="28"/>
        </w:rPr>
        <w:t>BÀI HỌC CỦA TUẦN 22 VÀ 23</w:t>
      </w:r>
    </w:p>
    <w:p w:rsidR="00E46FE7" w:rsidRDefault="00E46FE7" w:rsidP="00FC502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4C3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C4C3E">
        <w:rPr>
          <w:rFonts w:ascii="Times New Roman" w:hAnsi="Times New Roman" w:cs="Times New Roman"/>
          <w:b/>
          <w:sz w:val="28"/>
          <w:szCs w:val="28"/>
        </w:rPr>
        <w:t xml:space="preserve"> 7: </w:t>
      </w:r>
      <w:proofErr w:type="spellStart"/>
      <w:r w:rsidRPr="00EC4C3E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EC4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EC4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hAnsi="Times New Roman" w:cs="Times New Roman"/>
          <w:b/>
          <w:sz w:val="28"/>
          <w:szCs w:val="28"/>
        </w:rPr>
        <w:t>lắp</w:t>
      </w:r>
      <w:proofErr w:type="spellEnd"/>
      <w:r w:rsidRPr="00EC4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 w:rsidRPr="00EC4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EC4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hAnsi="Times New Roman" w:cs="Times New Roman"/>
          <w:b/>
          <w:sz w:val="28"/>
          <w:szCs w:val="28"/>
        </w:rPr>
        <w:t>đèn</w:t>
      </w:r>
      <w:proofErr w:type="spellEnd"/>
      <w:r w:rsidRPr="00EC4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hAnsi="Times New Roman" w:cs="Times New Roman"/>
          <w:b/>
          <w:sz w:val="28"/>
          <w:szCs w:val="28"/>
        </w:rPr>
        <w:t>ống</w:t>
      </w:r>
      <w:proofErr w:type="spellEnd"/>
      <w:r w:rsidRPr="00EC4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hAnsi="Times New Roman" w:cs="Times New Roman"/>
          <w:b/>
          <w:sz w:val="28"/>
          <w:szCs w:val="28"/>
        </w:rPr>
        <w:t>huỳnh</w:t>
      </w:r>
      <w:proofErr w:type="spellEnd"/>
      <w:r w:rsidRPr="00EC4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hAnsi="Times New Roman" w:cs="Times New Roman"/>
          <w:b/>
          <w:sz w:val="28"/>
          <w:szCs w:val="28"/>
        </w:rPr>
        <w:t>quang</w:t>
      </w:r>
      <w:proofErr w:type="spellEnd"/>
    </w:p>
    <w:p w:rsidR="00FC5027" w:rsidRPr="00EC4C3E" w:rsidRDefault="00FC5027" w:rsidP="00FC502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Default="00E46FE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C4C3E">
        <w:rPr>
          <w:rFonts w:ascii="Times New Roman" w:hAnsi="Times New Roman" w:cs="Times New Roman"/>
          <w:b/>
          <w:sz w:val="28"/>
          <w:szCs w:val="28"/>
          <w:lang w:val="pt-BR"/>
        </w:rPr>
        <w:t>I.</w:t>
      </w:r>
      <w:r w:rsidR="00EC4C3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EC4C3E">
        <w:rPr>
          <w:rFonts w:ascii="Times New Roman" w:hAnsi="Times New Roman" w:cs="Times New Roman"/>
          <w:b/>
          <w:sz w:val="28"/>
          <w:szCs w:val="28"/>
          <w:lang w:val="pt-BR"/>
        </w:rPr>
        <w:t>Dụng cụ, vật liệu và thiết bị.</w:t>
      </w:r>
    </w:p>
    <w:p w:rsidR="00EC4C3E" w:rsidRDefault="00E46FE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D2BAF">
        <w:rPr>
          <w:rFonts w:ascii="Times New Roman" w:hAnsi="Times New Roman" w:cs="Times New Roman"/>
          <w:sz w:val="28"/>
          <w:szCs w:val="28"/>
          <w:lang w:val="pt-BR"/>
        </w:rPr>
        <w:t>- Dụng cụ: Kìm cắt dây, kìm đ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iện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kìm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tuốt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tua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vít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khoan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khoan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chì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>.</w:t>
      </w:r>
    </w:p>
    <w:p w:rsidR="00EC4C3E" w:rsidRDefault="00E46FE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D2BA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máng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chì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ráp.</w:t>
      </w:r>
      <w:proofErr w:type="spellEnd"/>
    </w:p>
    <w:p w:rsidR="00EC4C3E" w:rsidRDefault="00E46FE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D2BAF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hành.</w:t>
      </w:r>
    </w:p>
    <w:p w:rsidR="00EC4C3E" w:rsidRDefault="00E46FE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D2BA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lắp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đặt.</w:t>
      </w:r>
      <w:proofErr w:type="spellEnd"/>
    </w:p>
    <w:p w:rsidR="00E46FE7" w:rsidRPr="00DD2BAF" w:rsidRDefault="00E46FE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D2BAF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đèn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ống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huỳnh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quang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>.</w:t>
      </w:r>
    </w:p>
    <w:p w:rsidR="00E46FE7" w:rsidRPr="00DD2BAF" w:rsidRDefault="0052593E" w:rsidP="00FC502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83CDEF" wp14:editId="6B801B92">
            <wp:simplePos x="0" y="0"/>
            <wp:positionH relativeFrom="column">
              <wp:posOffset>1466850</wp:posOffset>
            </wp:positionH>
            <wp:positionV relativeFrom="paragraph">
              <wp:posOffset>158115</wp:posOffset>
            </wp:positionV>
            <wp:extent cx="3086100" cy="2186305"/>
            <wp:effectExtent l="0" t="0" r="0" b="4445"/>
            <wp:wrapSquare wrapText="right"/>
            <wp:docPr id="32" name="Picture 32" descr="Mach den huynh qu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ch den huynh qu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FE7" w:rsidRPr="00DD2BAF" w:rsidRDefault="00E46FE7" w:rsidP="00FC502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FE7" w:rsidRDefault="00E46FE7" w:rsidP="00FC502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C3E" w:rsidRDefault="00EC4C3E" w:rsidP="00FC502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027" w:rsidRDefault="00FC5027" w:rsidP="00FC502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027" w:rsidRDefault="00FC5027" w:rsidP="00FC502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93E" w:rsidRDefault="0052593E" w:rsidP="00FC502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C3E" w:rsidRPr="00DD2BAF" w:rsidRDefault="00EC4C3E" w:rsidP="00FC502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FE7" w:rsidRPr="00DD2BAF" w:rsidRDefault="00E46FE7" w:rsidP="00FC502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C3E" w:rsidRDefault="00E46FE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BAF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BA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BAF">
        <w:rPr>
          <w:rFonts w:ascii="Times New Roman" w:hAnsi="Times New Roman" w:cs="Times New Roman"/>
          <w:sz w:val="28"/>
          <w:szCs w:val="28"/>
        </w:rPr>
        <w:t>te</w:t>
      </w:r>
      <w:proofErr w:type="spellEnd"/>
      <w:proofErr w:type="gram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DD2BAF">
        <w:rPr>
          <w:rFonts w:ascii="Times New Roman" w:hAnsi="Times New Roman" w:cs="Times New Roman"/>
          <w:sz w:val="28"/>
          <w:szCs w:val="28"/>
        </w:rPr>
        <w:t>.</w:t>
      </w:r>
    </w:p>
    <w:p w:rsidR="00E46FE7" w:rsidRDefault="00E46FE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BAF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lắp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BAF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DD2BAF">
        <w:rPr>
          <w:rFonts w:ascii="Times New Roman" w:hAnsi="Times New Roman" w:cs="Times New Roman"/>
          <w:b/>
          <w:sz w:val="28"/>
          <w:szCs w:val="28"/>
        </w:rPr>
        <w:t>.</w:t>
      </w:r>
    </w:p>
    <w:p w:rsidR="00FC5027" w:rsidRPr="00FC5027" w:rsidRDefault="0052593E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  <w:noProof/>
          <w:color w:val="666666"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3B64276F" wp14:editId="0C49AF1C">
            <wp:simplePos x="0" y="0"/>
            <wp:positionH relativeFrom="column">
              <wp:posOffset>1219200</wp:posOffset>
            </wp:positionH>
            <wp:positionV relativeFrom="paragraph">
              <wp:posOffset>234950</wp:posOffset>
            </wp:positionV>
            <wp:extent cx="36576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88" y="21377"/>
                <wp:lineTo x="21488" y="0"/>
                <wp:lineTo x="0" y="0"/>
              </wp:wrapPolygon>
            </wp:wrapTight>
            <wp:docPr id="31" name="Picture 31" descr="Nguyên lý hoạt động của bóng đèn huỳnh quang - sơ đồ đi dây dẫn s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uyên lý hoạt động của bóng đèn huỳnh quang - sơ đồ đi dây dẫn sa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C3E" w:rsidRDefault="00EC4C3E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5027" w:rsidRDefault="00FC502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5027" w:rsidRDefault="00FC502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5027" w:rsidRDefault="00FC502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5027" w:rsidRDefault="00FC502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5027" w:rsidRDefault="00FC502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5027" w:rsidRDefault="00FC502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5027" w:rsidRDefault="00FC502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5027" w:rsidRDefault="00FC5027" w:rsidP="00FC50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4C3E" w:rsidRDefault="00EC4C3E" w:rsidP="00FC502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bảng</w:t>
      </w:r>
      <w:proofErr w:type="spellEnd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dự</w:t>
      </w:r>
      <w:proofErr w:type="spellEnd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trù</w:t>
      </w:r>
      <w:proofErr w:type="spellEnd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dụng</w:t>
      </w:r>
      <w:proofErr w:type="spellEnd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cụ</w:t>
      </w:r>
      <w:proofErr w:type="spellEnd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vật</w:t>
      </w:r>
      <w:proofErr w:type="spellEnd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liệu</w:t>
      </w:r>
      <w:proofErr w:type="spellEnd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thiết</w:t>
      </w:r>
      <w:proofErr w:type="spellEnd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bị</w:t>
      </w:r>
      <w:proofErr w:type="spellEnd"/>
      <w:r w:rsidRPr="00EC4C3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2593E" w:rsidRDefault="0052593E" w:rsidP="0052593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35 SGK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2593E" w:rsidRDefault="00EC4C3E" w:rsidP="0052593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2593E">
        <w:rPr>
          <w:rFonts w:ascii="Times New Roman" w:hAnsi="Times New Roman" w:cs="Times New Roman"/>
          <w:b/>
          <w:sz w:val="28"/>
          <w:szCs w:val="28"/>
          <w:lang w:val="pt-BR"/>
        </w:rPr>
        <w:t>3. Lắp đặt mạch điện đèn ống huỳnh quang.</w:t>
      </w:r>
    </w:p>
    <w:p w:rsidR="0052593E" w:rsidRDefault="0052593E" w:rsidP="0052593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Lắp đặt mạch điện đèn ống huỳnh quang được thực hiện theo quy trình sau:</w:t>
      </w:r>
    </w:p>
    <w:p w:rsidR="00EC4C3E" w:rsidRDefault="00EC4C3E" w:rsidP="0052593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2593E">
        <w:rPr>
          <w:rFonts w:ascii="Times New Roman" w:hAnsi="Times New Roman" w:cs="Times New Roman"/>
          <w:sz w:val="28"/>
          <w:szCs w:val="28"/>
        </w:rPr>
        <w:t>V</w:t>
      </w:r>
      <w:r w:rsidRPr="00EC4C3E">
        <w:rPr>
          <w:rFonts w:ascii="Times New Roman" w:hAnsi="Times New Roman" w:cs="Times New Roman"/>
          <w:sz w:val="28"/>
          <w:szCs w:val="28"/>
        </w:rPr>
        <w:t>ạch</w:t>
      </w:r>
      <w:proofErr w:type="spellEnd"/>
      <w:r w:rsidRPr="00EC4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C3E">
        <w:rPr>
          <w:rFonts w:ascii="Times New Roman" w:hAnsi="Times New Roman" w:cs="Times New Roman"/>
          <w:sz w:val="28"/>
          <w:szCs w:val="28"/>
        </w:rPr>
        <w:t>dấ</w:t>
      </w:r>
      <w:r w:rsidR="0052593E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EC4C3E">
        <w:rPr>
          <w:rFonts w:ascii="Times New Roman" w:hAnsi="Times New Roman" w:cs="Times New Roman"/>
          <w:sz w:val="28"/>
          <w:szCs w:val="28"/>
        </w:rPr>
        <w:t>.</w:t>
      </w:r>
    </w:p>
    <w:p w:rsidR="0052593E" w:rsidRDefault="0052593E" w:rsidP="0052593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593E" w:rsidRDefault="0052593E" w:rsidP="0052593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593E" w:rsidRDefault="0052593E" w:rsidP="0052593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2593E" w:rsidRDefault="0052593E" w:rsidP="0052593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593E" w:rsidRDefault="0052593E" w:rsidP="0052593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593E" w:rsidRDefault="0052593E" w:rsidP="0052593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93E" w:rsidRDefault="0052593E" w:rsidP="0052593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93E" w:rsidRPr="0052593E" w:rsidRDefault="0052593E" w:rsidP="0052593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593E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D31B0" wp14:editId="4137FCE3">
                <wp:simplePos x="0" y="0"/>
                <wp:positionH relativeFrom="column">
                  <wp:posOffset>1909444</wp:posOffset>
                </wp:positionH>
                <wp:positionV relativeFrom="paragraph">
                  <wp:posOffset>1905</wp:posOffset>
                </wp:positionV>
                <wp:extent cx="2447925" cy="9525"/>
                <wp:effectExtent l="0" t="0" r="28575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35pt,.15pt" to="343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" strokecolor="black [3213]"/>
            </w:pict>
          </mc:Fallback>
        </mc:AlternateContent>
      </w:r>
    </w:p>
    <w:p w:rsidR="00EC4C3E" w:rsidRPr="00EC4C3E" w:rsidRDefault="00EC4C3E" w:rsidP="00FC502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C4C3E" w:rsidRPr="00EC4C3E" w:rsidRDefault="00EC4C3E" w:rsidP="00FC502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C4C3E" w:rsidRPr="00EC4C3E" w:rsidRDefault="00EC4C3E" w:rsidP="00FC502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C3E" w:rsidRPr="00EC4C3E" w:rsidRDefault="00EC4C3E" w:rsidP="00FC502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E7" w:rsidRPr="00EC4C3E" w:rsidRDefault="00E46FE7" w:rsidP="00FC502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6FE7" w:rsidRPr="00EC4C3E" w:rsidSect="00FC5027">
      <w:footerReference w:type="default" r:id="rId10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FC" w:rsidRDefault="00ED7CFC" w:rsidP="00FC5027">
      <w:pPr>
        <w:spacing w:after="0" w:line="240" w:lineRule="auto"/>
      </w:pPr>
      <w:r>
        <w:separator/>
      </w:r>
    </w:p>
  </w:endnote>
  <w:endnote w:type="continuationSeparator" w:id="0">
    <w:p w:rsidR="00ED7CFC" w:rsidRDefault="00ED7CFC" w:rsidP="00FC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287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027" w:rsidRDefault="00FC50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9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5027" w:rsidRDefault="00FC5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FC" w:rsidRDefault="00ED7CFC" w:rsidP="00FC5027">
      <w:pPr>
        <w:spacing w:after="0" w:line="240" w:lineRule="auto"/>
      </w:pPr>
      <w:r>
        <w:separator/>
      </w:r>
    </w:p>
  </w:footnote>
  <w:footnote w:type="continuationSeparator" w:id="0">
    <w:p w:rsidR="00ED7CFC" w:rsidRDefault="00ED7CFC" w:rsidP="00FC5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E7"/>
    <w:rsid w:val="00473198"/>
    <w:rsid w:val="0052593E"/>
    <w:rsid w:val="00801BE2"/>
    <w:rsid w:val="00E46FE7"/>
    <w:rsid w:val="00EC4C3E"/>
    <w:rsid w:val="00ED7CFC"/>
    <w:rsid w:val="00F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4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027"/>
  </w:style>
  <w:style w:type="paragraph" w:styleId="Footer">
    <w:name w:val="footer"/>
    <w:basedOn w:val="Normal"/>
    <w:link w:val="FooterChar"/>
    <w:uiPriority w:val="99"/>
    <w:unhideWhenUsed/>
    <w:rsid w:val="00FC5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4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027"/>
  </w:style>
  <w:style w:type="paragraph" w:styleId="Footer">
    <w:name w:val="footer"/>
    <w:basedOn w:val="Normal"/>
    <w:link w:val="FooterChar"/>
    <w:uiPriority w:val="99"/>
    <w:unhideWhenUsed/>
    <w:rsid w:val="00FC5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441B-BBCB-4A65-B3C4-4DA3B07F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Quỳnh Hương</dc:creator>
  <cp:lastModifiedBy>Quỳnh Hương</cp:lastModifiedBy>
  <cp:revision>2</cp:revision>
  <dcterms:created xsi:type="dcterms:W3CDTF">2020-02-11T04:23:00Z</dcterms:created>
  <dcterms:modified xsi:type="dcterms:W3CDTF">2020-02-11T04:53:00Z</dcterms:modified>
</cp:coreProperties>
</file>