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E9" w:rsidRDefault="00B115D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:rsidR="00E554E9" w:rsidRDefault="00B115D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MÔN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LỊCH SỬ LỚP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:rsidR="00E554E9" w:rsidRDefault="00B115D3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(TỪ</w:t>
      </w:r>
      <w:r w:rsidR="006108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NGÀY 29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/11/2021 ĐẾ</w:t>
      </w:r>
      <w:r w:rsidR="00610896">
        <w:rPr>
          <w:rFonts w:ascii="Times New Roman" w:hAnsi="Times New Roman" w:cs="Times New Roman"/>
          <w:b/>
          <w:bCs/>
          <w:sz w:val="26"/>
          <w:szCs w:val="26"/>
          <w:lang w:val="en-US"/>
        </w:rPr>
        <w:t>N NGÀY 04/12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/2021)</w:t>
      </w:r>
    </w:p>
    <w:p w:rsidR="00E554E9" w:rsidRDefault="00E554E9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10590" w:type="dxa"/>
        <w:tblLook w:val="04A0" w:firstRow="1" w:lastRow="0" w:firstColumn="1" w:lastColumn="0" w:noHBand="0" w:noVBand="1"/>
      </w:tblPr>
      <w:tblGrid>
        <w:gridCol w:w="1025"/>
        <w:gridCol w:w="10311"/>
      </w:tblGrid>
      <w:tr w:rsidR="00E554E9">
        <w:tc>
          <w:tcPr>
            <w:tcW w:w="1129" w:type="dxa"/>
          </w:tcPr>
          <w:p w:rsidR="00E554E9" w:rsidRDefault="00B115D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9461" w:type="dxa"/>
          </w:tcPr>
          <w:p w:rsidR="00E554E9" w:rsidRDefault="00B115D3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E554E9">
        <w:tc>
          <w:tcPr>
            <w:tcW w:w="10590" w:type="dxa"/>
            <w:gridSpan w:val="2"/>
          </w:tcPr>
          <w:p w:rsidR="00E554E9" w:rsidRDefault="00610896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Chương I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en-US"/>
              </w:rPr>
              <w:t>QUAN HỆ QUỐC TẾ</w:t>
            </w:r>
            <w:r w:rsidR="00B115D3">
              <w:rPr>
                <w:b/>
                <w:bCs/>
                <w:sz w:val="28"/>
                <w:szCs w:val="28"/>
              </w:rPr>
              <w:t xml:space="preserve"> TỪ 1945 ĐẾN NAY</w:t>
            </w:r>
          </w:p>
          <w:p w:rsidR="00E554E9" w:rsidRPr="00610896" w:rsidRDefault="00610896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Bài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11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TRẬT TỰ THẾ GIỚI MỚI SAU CHIẾN TRANH THẾ GIỚI THỨ HAI</w:t>
            </w:r>
          </w:p>
        </w:tc>
      </w:tr>
      <w:tr w:rsidR="00E554E9">
        <w:tc>
          <w:tcPr>
            <w:tcW w:w="1129" w:type="dxa"/>
          </w:tcPr>
          <w:p w:rsidR="00E554E9" w:rsidRDefault="00B115D3">
            <w:pPr>
              <w:spacing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E554E9" w:rsidRDefault="00E554E9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1" w:type="dxa"/>
          </w:tcPr>
          <w:p w:rsidR="00E554E9" w:rsidRPr="00327C8E" w:rsidRDefault="007306F4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  <w:r w:rsidRPr="00327C8E">
              <w:rPr>
                <w:b/>
                <w:bCs/>
                <w:sz w:val="28"/>
                <w:szCs w:val="28"/>
              </w:rPr>
              <w:t>I</w:t>
            </w:r>
            <w:r w:rsidRPr="00327C8E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="00610896" w:rsidRPr="00327C8E">
              <w:rPr>
                <w:b/>
                <w:bCs/>
                <w:sz w:val="28"/>
                <w:szCs w:val="28"/>
                <w:lang w:val="en-US"/>
              </w:rPr>
              <w:t xml:space="preserve">SỰ HÌNH THÀNH TRẬT TỰ THẾ GIỚI MỚI </w:t>
            </w:r>
          </w:p>
          <w:p w:rsidR="0098252E" w:rsidRDefault="00610896" w:rsidP="00610896">
            <w:pPr>
              <w:autoSpaceDE w:val="0"/>
              <w:autoSpaceDN w:val="0"/>
              <w:adjustRightInd w:val="0"/>
              <w:spacing w:before="120" w:after="120" w:line="324" w:lineRule="auto"/>
              <w:rPr>
                <w:sz w:val="28"/>
                <w:szCs w:val="28"/>
                <w:lang w:val="en-US"/>
              </w:rPr>
            </w:pPr>
            <w:r w:rsidRPr="00327C8E">
              <w:rPr>
                <w:sz w:val="28"/>
                <w:szCs w:val="28"/>
              </w:rPr>
              <w:t xml:space="preserve">? </w:t>
            </w:r>
            <w:r w:rsidRPr="00327C8E">
              <w:rPr>
                <w:sz w:val="28"/>
                <w:szCs w:val="28"/>
              </w:rPr>
              <w:t>Trật tự t</w:t>
            </w:r>
            <w:r w:rsidR="00327C8E" w:rsidRPr="00327C8E">
              <w:rPr>
                <w:sz w:val="28"/>
                <w:szCs w:val="28"/>
              </w:rPr>
              <w:t>hế giới mới được hình thành như</w:t>
            </w:r>
            <w:r w:rsidRPr="00327C8E">
              <w:rPr>
                <w:sz w:val="28"/>
                <w:szCs w:val="28"/>
              </w:rPr>
              <w:t xml:space="preserve"> thế nào sau Chiến tranh thế giới thứ hai?</w:t>
            </w:r>
          </w:p>
          <w:p w:rsidR="0098252E" w:rsidRDefault="00610896" w:rsidP="0098252E">
            <w:pPr>
              <w:autoSpaceDE w:val="0"/>
              <w:autoSpaceDN w:val="0"/>
              <w:adjustRightInd w:val="0"/>
              <w:spacing w:before="120" w:after="120" w:line="324" w:lineRule="auto"/>
              <w:rPr>
                <w:sz w:val="28"/>
                <w:szCs w:val="28"/>
                <w:lang w:val="en-US"/>
              </w:rPr>
            </w:pPr>
            <w:r w:rsidRPr="00327C8E">
              <w:rPr>
                <w:color w:val="000000"/>
                <w:sz w:val="28"/>
                <w:szCs w:val="28"/>
              </w:rPr>
              <w:t>Quan sát hình 22  SGK, tìm hiểu về các nhân vật Sớc-sin, Ru-dơ-ven, Xta-lin.</w:t>
            </w:r>
          </w:p>
          <w:p w:rsidR="00327C8E" w:rsidRPr="0098252E" w:rsidRDefault="00327C8E" w:rsidP="0098252E">
            <w:pPr>
              <w:autoSpaceDE w:val="0"/>
              <w:autoSpaceDN w:val="0"/>
              <w:adjustRightInd w:val="0"/>
              <w:spacing w:before="120" w:after="120" w:line="324" w:lineRule="auto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? </w:t>
            </w:r>
            <w:r w:rsidRPr="00327C8E">
              <w:rPr>
                <w:color w:val="000000"/>
                <w:sz w:val="28"/>
                <w:szCs w:val="28"/>
                <w:shd w:val="clear" w:color="auto" w:fill="FFFFFF"/>
              </w:rPr>
              <w:t>Hội nghị I-an-ta lịch sử đã diễn ra trong thời gian nào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610896" w:rsidRDefault="007306F4" w:rsidP="007306F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Hội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nghị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I-an-ta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đã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quyết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định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hệ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quyết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định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đó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98252E" w:rsidRDefault="00327C8E" w:rsidP="007306F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?</w:t>
            </w:r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Theo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thỏa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th</w:t>
            </w:r>
            <w:r>
              <w:rPr>
                <w:color w:val="000000"/>
                <w:sz w:val="28"/>
                <w:szCs w:val="28"/>
                <w:lang w:val="en-US"/>
              </w:rPr>
              <w:t>uận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Hội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nghị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cấp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cao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Liên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Xô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04D7C">
              <w:rPr>
                <w:color w:val="000000"/>
                <w:sz w:val="28"/>
                <w:szCs w:val="28"/>
                <w:lang w:val="en-US"/>
              </w:rPr>
              <w:t>,</w:t>
            </w:r>
            <w:proofErr w:type="spellStart"/>
            <w:r w:rsidR="00D04D7C">
              <w:rPr>
                <w:color w:val="000000"/>
                <w:sz w:val="28"/>
                <w:szCs w:val="28"/>
                <w:lang w:val="en-US"/>
              </w:rPr>
              <w:t>Mĩ,Anh</w:t>
            </w:r>
            <w:proofErr w:type="spellEnd"/>
            <w:r w:rsid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4D7C">
              <w:rPr>
                <w:color w:val="000000"/>
                <w:sz w:val="28"/>
                <w:szCs w:val="28"/>
                <w:lang w:val="en-US"/>
              </w:rPr>
              <w:t>tại</w:t>
            </w:r>
            <w:proofErr w:type="spellEnd"/>
            <w:r w:rsidR="00D04D7C">
              <w:rPr>
                <w:color w:val="000000"/>
                <w:sz w:val="28"/>
                <w:szCs w:val="28"/>
                <w:lang w:val="en-US"/>
              </w:rPr>
              <w:t xml:space="preserve"> I- an-ta (</w:t>
            </w:r>
            <w:proofErr w:type="spellStart"/>
            <w:r w:rsidR="00D04D7C">
              <w:rPr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="00D04D7C">
              <w:rPr>
                <w:color w:val="000000"/>
                <w:sz w:val="28"/>
                <w:szCs w:val="28"/>
                <w:lang w:val="en-US"/>
              </w:rPr>
              <w:t xml:space="preserve"> 4-11/2</w:t>
            </w:r>
            <w:r w:rsidRPr="00327C8E"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:rsidR="00327C8E" w:rsidRPr="00327C8E" w:rsidRDefault="00327C8E" w:rsidP="007306F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1945),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Việt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Nam </w:t>
            </w:r>
            <w:proofErr w:type="spellStart"/>
            <w:r w:rsidRPr="00327C8E">
              <w:rPr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Pr="00327C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hưởng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E554E9" w:rsidRPr="00327C8E" w:rsidRDefault="00B115D3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en-US"/>
              </w:rPr>
            </w:pPr>
            <w:r w:rsidRPr="00327C8E">
              <w:rPr>
                <w:b/>
                <w:bCs/>
                <w:sz w:val="28"/>
                <w:szCs w:val="28"/>
              </w:rPr>
              <w:t>II.</w:t>
            </w:r>
            <w:r w:rsidR="007306F4" w:rsidRPr="00327C8E">
              <w:rPr>
                <w:b/>
                <w:bCs/>
                <w:sz w:val="28"/>
                <w:szCs w:val="28"/>
                <w:lang w:val="en-US"/>
              </w:rPr>
              <w:t xml:space="preserve"> SỰ THÀNH LẬP LIÊN HỢP QUỐC</w:t>
            </w:r>
          </w:p>
          <w:p w:rsidR="00327C8E" w:rsidRPr="00327C8E" w:rsidRDefault="00327C8E" w:rsidP="00327C8E">
            <w:pPr>
              <w:tabs>
                <w:tab w:val="left" w:pos="0"/>
                <w:tab w:val="left" w:pos="120"/>
              </w:tabs>
              <w:spacing w:before="120" w:after="120" w:line="324" w:lineRule="auto"/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gramStart"/>
            <w:r w:rsidRPr="00327C8E">
              <w:rPr>
                <w:sz w:val="28"/>
                <w:szCs w:val="28"/>
                <w:lang w:val="en-US"/>
              </w:rPr>
              <w:t>?</w:t>
            </w:r>
            <w:r w:rsidRPr="00327C8E">
              <w:rPr>
                <w:sz w:val="28"/>
                <w:szCs w:val="28"/>
              </w:rPr>
              <w:t>Trình</w:t>
            </w:r>
            <w:proofErr w:type="gramEnd"/>
            <w:r w:rsidRPr="00327C8E">
              <w:rPr>
                <w:sz w:val="28"/>
                <w:szCs w:val="28"/>
              </w:rPr>
              <w:t xml:space="preserve"> bày </w:t>
            </w:r>
            <w:r w:rsidRPr="00327C8E">
              <w:rPr>
                <w:iCs/>
                <w:color w:val="000000"/>
                <w:sz w:val="28"/>
                <w:szCs w:val="28"/>
              </w:rPr>
              <w:t>sự hình thành, mục đích và vai trò của tổ chức Liên hợp quốc.</w:t>
            </w:r>
          </w:p>
          <w:p w:rsidR="0098252E" w:rsidRDefault="00327C8E" w:rsidP="00327C8E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7C8E">
              <w:rPr>
                <w:color w:val="000000"/>
                <w:sz w:val="28"/>
                <w:szCs w:val="28"/>
                <w:lang w:val="en-US"/>
              </w:rPr>
              <w:t>?</w:t>
            </w:r>
            <w:r w:rsidRPr="00327C8E">
              <w:rPr>
                <w:color w:val="000000"/>
                <w:sz w:val="28"/>
                <w:szCs w:val="28"/>
              </w:rPr>
              <w:t>Quan sát hình 23 nêu nhận xét về vai trò của Liên hợp quốc đối với việc giải quyết</w:t>
            </w:r>
          </w:p>
          <w:p w:rsidR="00327C8E" w:rsidRDefault="00327C8E" w:rsidP="00327C8E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7C8E">
              <w:rPr>
                <w:color w:val="000000"/>
                <w:sz w:val="28"/>
                <w:szCs w:val="28"/>
              </w:rPr>
              <w:t xml:space="preserve"> một số vấn đề mang tính quốc tế hiện nay.</w:t>
            </w:r>
          </w:p>
          <w:p w:rsidR="00D04D7C" w:rsidRDefault="00D04D7C" w:rsidP="00327C8E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?</w:t>
            </w:r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Việt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Nam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gia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nhập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chức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Quốc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gian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D04D7C" w:rsidRDefault="00D04D7C" w:rsidP="00327C8E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D04D7C">
              <w:rPr>
                <w:b/>
                <w:color w:val="000000"/>
                <w:sz w:val="28"/>
                <w:szCs w:val="28"/>
                <w:lang w:val="en-US"/>
              </w:rPr>
              <w:t>III. CHIẾN TRANH LẠNH</w:t>
            </w:r>
          </w:p>
          <w:p w:rsidR="00D04D7C" w:rsidRDefault="00D04D7C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?</w:t>
            </w:r>
            <w:r w:rsidRPr="00D04D7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 w:rsidRPr="00D04D7C">
              <w:rPr>
                <w:color w:val="000000"/>
                <w:sz w:val="28"/>
                <w:szCs w:val="28"/>
              </w:rPr>
              <w:t>hế nào là Chiến tranh lạnh.</w:t>
            </w:r>
          </w:p>
          <w:p w:rsidR="0069428E" w:rsidRPr="0069428E" w:rsidRDefault="0069428E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lạnh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yếu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cuộc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chạy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đua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trên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lĩnh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vực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D04D7C" w:rsidRDefault="00D04D7C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</w:t>
            </w:r>
            <w:r w:rsidRPr="00D04D7C">
              <w:rPr>
                <w:color w:val="000000"/>
                <w:sz w:val="28"/>
                <w:szCs w:val="28"/>
                <w:lang w:val="en-US"/>
              </w:rPr>
              <w:t>iểu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lạnh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D04D7C" w:rsidRDefault="00D04D7C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?</w:t>
            </w:r>
            <w:r w:rsidRPr="00D04D7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</w:t>
            </w:r>
            <w:r w:rsidRPr="00D04D7C">
              <w:rPr>
                <w:color w:val="000000"/>
                <w:sz w:val="28"/>
                <w:szCs w:val="28"/>
                <w:lang w:val="en-US"/>
              </w:rPr>
              <w:t>ậu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lại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D04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4D7C">
              <w:rPr>
                <w:color w:val="000000"/>
                <w:sz w:val="28"/>
                <w:szCs w:val="28"/>
                <w:lang w:val="en-US"/>
              </w:rPr>
              <w:t>lạnh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D04D7C" w:rsidRDefault="00D04D7C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r>
              <w:rPr>
                <w:color w:val="000000"/>
                <w:sz w:val="28"/>
                <w:szCs w:val="28"/>
                <w:lang w:val="pt-BR"/>
              </w:rPr>
              <w:t>T</w:t>
            </w:r>
            <w:r w:rsidRPr="00D04D7C">
              <w:rPr>
                <w:color w:val="000000"/>
                <w:sz w:val="28"/>
                <w:szCs w:val="28"/>
                <w:lang w:val="pt-BR"/>
              </w:rPr>
              <w:t>ác động của chiến tranh lạnh đối với thế giới.</w:t>
            </w:r>
          </w:p>
          <w:p w:rsidR="0069428E" w:rsidRDefault="0069428E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 w:rsidRPr="0069428E">
              <w:rPr>
                <w:b/>
                <w:color w:val="000000"/>
                <w:sz w:val="28"/>
                <w:szCs w:val="28"/>
                <w:lang w:val="pt-BR"/>
              </w:rPr>
              <w:t xml:space="preserve">IV.THẾ GIỚI SAU CHIẾN TRANH LẠNH </w:t>
            </w:r>
          </w:p>
          <w:p w:rsidR="0069428E" w:rsidRPr="0069428E" w:rsidRDefault="0069428E" w:rsidP="00D04D7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? </w:t>
            </w:r>
            <w:r w:rsidRPr="0069428E">
              <w:rPr>
                <w:b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Mĩ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Liên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Xô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chính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tuyên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bố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chấm</w:t>
            </w:r>
            <w:proofErr w:type="spellEnd"/>
            <w:r w:rsidRPr="006942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color w:val="000000"/>
                <w:sz w:val="28"/>
                <w:szCs w:val="28"/>
                <w:lang w:val="en-US"/>
              </w:rPr>
              <w:t>dứt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chiến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lạnh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"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69428E" w:rsidRDefault="0069428E" w:rsidP="0069428E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  <w:r w:rsidRPr="0069428E">
              <w:rPr>
                <w:color w:val="000000"/>
                <w:sz w:val="28"/>
                <w:szCs w:val="28"/>
                <w:lang w:val="pt-BR"/>
              </w:rPr>
              <w:lastRenderedPageBreak/>
              <w:t>?</w:t>
            </w:r>
            <w:r w:rsidRPr="0069428E">
              <w:rPr>
                <w:iCs/>
                <w:color w:val="000000"/>
                <w:sz w:val="28"/>
                <w:szCs w:val="28"/>
              </w:rPr>
              <w:t xml:space="preserve"> Trình bày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9428E">
              <w:rPr>
                <w:iCs/>
                <w:color w:val="000000"/>
                <w:sz w:val="28"/>
                <w:szCs w:val="28"/>
              </w:rPr>
              <w:t xml:space="preserve"> đặc điểm trong quan hệ quốc tế sau Chiến tranh lạnh.</w:t>
            </w:r>
          </w:p>
          <w:p w:rsidR="00E554E9" w:rsidRPr="0069428E" w:rsidRDefault="0069428E" w:rsidP="0069428E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Bước</w:t>
            </w:r>
            <w:proofErr w:type="spellEnd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kỉ</w:t>
            </w:r>
            <w:proofErr w:type="spellEnd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 xml:space="preserve"> XXI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xu</w:t>
            </w:r>
            <w:proofErr w:type="spellEnd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428E">
              <w:rPr>
                <w:iCs/>
                <w:color w:val="000000"/>
                <w:sz w:val="28"/>
                <w:szCs w:val="28"/>
                <w:lang w:val="en-US"/>
              </w:rPr>
              <w:t>ch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>ung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nay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E554E9">
        <w:tc>
          <w:tcPr>
            <w:tcW w:w="1129" w:type="dxa"/>
          </w:tcPr>
          <w:p w:rsidR="00E554E9" w:rsidRDefault="00B115D3">
            <w:pPr>
              <w:spacing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 w:rsidR="00E554E9" w:rsidRDefault="00E554E9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1" w:type="dxa"/>
          </w:tcPr>
          <w:p w:rsidR="0069428E" w:rsidRPr="00327C8E" w:rsidRDefault="0069428E" w:rsidP="0069428E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  <w:r w:rsidRPr="00327C8E">
              <w:rPr>
                <w:b/>
                <w:bCs/>
                <w:sz w:val="28"/>
                <w:szCs w:val="28"/>
              </w:rPr>
              <w:t>I</w:t>
            </w:r>
            <w:r w:rsidRPr="00327C8E">
              <w:rPr>
                <w:b/>
                <w:bCs/>
                <w:sz w:val="28"/>
                <w:szCs w:val="28"/>
                <w:lang w:val="en-US"/>
              </w:rPr>
              <w:t xml:space="preserve">. SỰ HÌNH THÀNH TRẬT TỰ THẾ GIỚI MỚI </w:t>
            </w:r>
          </w:p>
          <w:p w:rsidR="0069428E" w:rsidRPr="0069428E" w:rsidRDefault="00B115D3" w:rsidP="0069428E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9428E" w:rsidRPr="0069428E">
              <w:rPr>
                <w:color w:val="000000"/>
                <w:sz w:val="28"/>
                <w:szCs w:val="28"/>
              </w:rPr>
              <w:t>- Từ ngày 4 đến ngày 11 - 2 – 1945, nguyên thủ của ba cường quốc là Liên Xô</w:t>
            </w:r>
            <w:r w:rsidR="0069428E">
              <w:rPr>
                <w:color w:val="000000"/>
                <w:sz w:val="28"/>
                <w:szCs w:val="28"/>
              </w:rPr>
              <w:t xml:space="preserve">, Mĩ và Anh có cuộc gặp gỡ tại </w:t>
            </w:r>
            <w:r w:rsidR="0069428E" w:rsidRPr="0069428E">
              <w:rPr>
                <w:color w:val="000000"/>
                <w:sz w:val="28"/>
                <w:szCs w:val="28"/>
              </w:rPr>
              <w:t xml:space="preserve">I-an-ta và thông qua những quyết định quan trọng về phân chia khu vực ảnh hưởng ở châu Âu và châu Á giữa hai cường quốc Liên Xô và Mĩ. </w:t>
            </w:r>
          </w:p>
          <w:p w:rsidR="00E554E9" w:rsidRDefault="0069428E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 w:rsidRPr="0069428E">
              <w:rPr>
                <w:color w:val="000000"/>
                <w:sz w:val="28"/>
                <w:szCs w:val="28"/>
              </w:rPr>
              <w:t xml:space="preserve">- Trật tự thế giới mới hình thành: </w:t>
            </w:r>
            <w:r w:rsidRPr="0069428E">
              <w:rPr>
                <w:iCs/>
                <w:color w:val="000000"/>
                <w:sz w:val="28"/>
                <w:szCs w:val="28"/>
              </w:rPr>
              <w:t>Trật tự thế giới hai cực I-an-ta</w:t>
            </w:r>
            <w:r w:rsidRPr="0069428E">
              <w:rPr>
                <w:color w:val="000000"/>
                <w:sz w:val="28"/>
                <w:szCs w:val="28"/>
              </w:rPr>
              <w:t>.</w:t>
            </w:r>
          </w:p>
          <w:p w:rsidR="006E3204" w:rsidRPr="00327C8E" w:rsidRDefault="006E3204" w:rsidP="006E3204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en-US"/>
              </w:rPr>
            </w:pPr>
            <w:r w:rsidRPr="00327C8E">
              <w:rPr>
                <w:b/>
                <w:bCs/>
                <w:sz w:val="28"/>
                <w:szCs w:val="28"/>
              </w:rPr>
              <w:t>II.</w:t>
            </w:r>
            <w:r w:rsidRPr="00327C8E">
              <w:rPr>
                <w:b/>
                <w:bCs/>
                <w:sz w:val="28"/>
                <w:szCs w:val="28"/>
                <w:lang w:val="en-US"/>
              </w:rPr>
              <w:t xml:space="preserve"> SỰ THÀNH LẬP LIÊN HỢP QUỐC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6E3204">
              <w:rPr>
                <w:color w:val="000000"/>
                <w:sz w:val="28"/>
                <w:szCs w:val="28"/>
              </w:rPr>
              <w:t>- Thành lập vào tháng 10 – 1945.</w:t>
            </w:r>
          </w:p>
          <w:p w:rsidR="0098252E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 w:rsidRPr="006E3204">
              <w:rPr>
                <w:color w:val="000000"/>
                <w:sz w:val="28"/>
                <w:szCs w:val="28"/>
              </w:rPr>
              <w:t xml:space="preserve">- Mục đích: nhằm duy trì hoà bình an ninh thế giới, phát triển mối quan hệ hữu nghị 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6E3204">
              <w:rPr>
                <w:color w:val="000000"/>
                <w:sz w:val="28"/>
                <w:szCs w:val="28"/>
              </w:rPr>
              <w:t>giữa các quốc gia dân tộc, thực hiện sự hợp tác quốc tế về kinh tế, văn hoá, xã hội...</w:t>
            </w:r>
          </w:p>
          <w:p w:rsidR="0098252E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 w:rsidRPr="006E3204">
              <w:rPr>
                <w:color w:val="000000"/>
                <w:sz w:val="28"/>
                <w:szCs w:val="28"/>
              </w:rPr>
              <w:t xml:space="preserve">- Vai trò: Duy trì hoà bình, an ninh thế giới, đấu tranh xoá bỏ chủ nghĩa thực dân và 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6E3204">
              <w:rPr>
                <w:color w:val="000000"/>
                <w:sz w:val="28"/>
                <w:szCs w:val="28"/>
              </w:rPr>
              <w:t xml:space="preserve">chủ nghĩa phân biệt chủng tộc, giúp đỡ các nước phát triển kinh tế, xã hội,... </w:t>
            </w:r>
          </w:p>
          <w:p w:rsid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6E3204">
              <w:rPr>
                <w:color w:val="000000"/>
                <w:sz w:val="28"/>
                <w:szCs w:val="28"/>
                <w:lang w:eastAsia="en-US"/>
              </w:rPr>
              <w:t>- Việt Nam gia nhập Liên hợp quốc từ tháng 9 - 1977 và là thành viên thứ 149.</w:t>
            </w:r>
          </w:p>
          <w:p w:rsid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D04D7C">
              <w:rPr>
                <w:b/>
                <w:color w:val="000000"/>
                <w:sz w:val="28"/>
                <w:szCs w:val="28"/>
                <w:lang w:val="en-US"/>
              </w:rPr>
              <w:t>III. CHIẾN TRANH LẠNH</w:t>
            </w:r>
          </w:p>
          <w:p w:rsidR="0098252E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Chiến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tranh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lạnh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là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chính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sách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thù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địch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của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Mĩ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nước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đế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quốc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quan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hệ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với</w:t>
            </w:r>
            <w:proofErr w:type="spellEnd"/>
            <w:proofErr w:type="gram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Liên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Xô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nước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xã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hội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chủ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nghĩa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  <w:p w:rsidR="0098252E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Biểu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hiện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Mĩ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nước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đế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quốc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ráo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riết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chạy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đua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vũ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trang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thành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lập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khối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và</w:t>
            </w:r>
            <w:proofErr w:type="spellEnd"/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căn</w:t>
            </w:r>
            <w:proofErr w:type="spellEnd"/>
            <w:proofErr w:type="gram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cứ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quân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sự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tiến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hành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cuộc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chiến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tranh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cục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bộ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  <w:p w:rsidR="0098252E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Hậu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quả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thế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giới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luôn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căng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thẳng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, chi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phí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tốn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kém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cho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chạy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đua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vũ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trang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chiến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  <w:p w:rsid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tranh</w:t>
            </w:r>
            <w:proofErr w:type="spellEnd"/>
            <w:proofErr w:type="gram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xâm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lược</w:t>
            </w:r>
            <w:proofErr w:type="spellEnd"/>
            <w:r w:rsidRPr="006E3204">
              <w:rPr>
                <w:color w:val="000000"/>
                <w:sz w:val="28"/>
                <w:szCs w:val="28"/>
                <w:lang w:val="en-US" w:eastAsia="en-US"/>
              </w:rPr>
              <w:t>,...</w:t>
            </w:r>
          </w:p>
          <w:p w:rsid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 w:rsidRPr="0069428E">
              <w:rPr>
                <w:b/>
                <w:color w:val="000000"/>
                <w:sz w:val="28"/>
                <w:szCs w:val="28"/>
                <w:lang w:val="pt-BR"/>
              </w:rPr>
              <w:t xml:space="preserve">IV.THẾ GIỚI SAU CHIẾN TRANH LẠNH 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6E3204">
              <w:rPr>
                <w:color w:val="000000"/>
                <w:sz w:val="28"/>
                <w:szCs w:val="28"/>
              </w:rPr>
              <w:t>- Xu hướng hoà hoãn và hoà dịu trong quan hệ quốc tế.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6E3204">
              <w:rPr>
                <w:color w:val="000000"/>
                <w:sz w:val="28"/>
                <w:szCs w:val="28"/>
              </w:rPr>
              <w:t>- Một trật tự thế giới mới đang hình thành và ngày càng theo chiều hướng đa cực, đa trung tâm.</w:t>
            </w:r>
          </w:p>
          <w:p w:rsidR="0098252E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/>
              </w:rPr>
            </w:pPr>
            <w:r w:rsidRPr="006E3204">
              <w:rPr>
                <w:color w:val="000000"/>
                <w:sz w:val="28"/>
                <w:szCs w:val="28"/>
              </w:rPr>
              <w:t>- Dưới tác động của cách mạng khoa học – công nghệ, hầu hết các nước đều điều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E3204">
              <w:rPr>
                <w:color w:val="000000"/>
                <w:sz w:val="28"/>
                <w:szCs w:val="28"/>
              </w:rPr>
              <w:lastRenderedPageBreak/>
              <w:t xml:space="preserve"> chỉnh chiến lược phát triển, lấy kinh tế làm trọng điểm.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6E3204">
              <w:rPr>
                <w:color w:val="000000"/>
                <w:sz w:val="28"/>
                <w:szCs w:val="28"/>
              </w:rPr>
              <w:t>- Nhưng ở nhiều khu vực (như châu Phi, Trung Á,...) lại xảy ra các cuộc xung đột, nội chiến đẫm máu với những hậu quả nghiêm trọng.</w:t>
            </w:r>
          </w:p>
          <w:p w:rsidR="006E3204" w:rsidRPr="006E3204" w:rsidRDefault="006E3204" w:rsidP="006E3204">
            <w:pPr>
              <w:autoSpaceDE w:val="0"/>
              <w:autoSpaceDN w:val="0"/>
              <w:adjustRightInd w:val="0"/>
              <w:spacing w:before="120" w:after="120" w:line="324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6E3204">
              <w:rPr>
                <w:color w:val="000000"/>
                <w:sz w:val="28"/>
                <w:szCs w:val="28"/>
                <w:lang w:eastAsia="en-US"/>
              </w:rPr>
              <w:t>* Xu thế chung của thế giới ngày nay là hoà bình ổn định và hợ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p tác phát triển.      </w:t>
            </w:r>
          </w:p>
          <w:p w:rsidR="00E554E9" w:rsidRDefault="00B115D3">
            <w:pPr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ĐỘNG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VẬN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DỤNG</w:t>
            </w:r>
          </w:p>
          <w:p w:rsidR="008A403B" w:rsidRDefault="008A403B" w:rsidP="008A403B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Em hãy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ập bảng thống kê việc phân chia khu vực ảnh hưởng của Hội nghị I-an-ta </w:t>
            </w:r>
          </w:p>
          <w:p w:rsidR="008A403B" w:rsidRDefault="008A403B" w:rsidP="008A403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giữa hai cường quốc Liên Xô và Mĩ theo yêu cầu sau:</w:t>
            </w:r>
          </w:p>
          <w:tbl>
            <w:tblPr>
              <w:tblW w:w="10080" w:type="dxa"/>
              <w:tblInd w:w="5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000" w:firstRow="0" w:lastRow="0" w:firstColumn="0" w:lastColumn="0" w:noHBand="0" w:noVBand="0"/>
            </w:tblPr>
            <w:tblGrid>
              <w:gridCol w:w="1740"/>
              <w:gridCol w:w="3486"/>
              <w:gridCol w:w="4854"/>
            </w:tblGrid>
            <w:tr w:rsidR="008A403B" w:rsidTr="00117802">
              <w:trPr>
                <w:trHeight w:val="756"/>
              </w:trPr>
              <w:tc>
                <w:tcPr>
                  <w:tcW w:w="174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</w:p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  <w:r w:rsidRPr="008A403B"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  <w:t>Khu vực</w:t>
                  </w:r>
                </w:p>
              </w:tc>
              <w:tc>
                <w:tcPr>
                  <w:tcW w:w="348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i w:val="0"/>
                    </w:rPr>
                  </w:pPr>
                </w:p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i w:val="0"/>
                    </w:rPr>
                  </w:pPr>
                  <w:r w:rsidRPr="008A403B">
                    <w:rPr>
                      <w:rFonts w:ascii="Times New Roman" w:eastAsia="Times New Roman" w:hAnsi="Times New Roman" w:cs="Times New Roman"/>
                      <w:i w:val="0"/>
                    </w:rPr>
                    <w:t>Ảnh hưởng của Liên Xô</w:t>
                  </w:r>
                </w:p>
              </w:tc>
              <w:tc>
                <w:tcPr>
                  <w:tcW w:w="485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i w:val="0"/>
                    </w:rPr>
                  </w:pPr>
                  <w:r w:rsidRPr="008A403B">
                    <w:rPr>
                      <w:rFonts w:ascii="Times New Roman" w:eastAsia="Times New Roman" w:hAnsi="Times New Roman" w:cs="Times New Roman"/>
                      <w:i w:val="0"/>
                    </w:rPr>
                    <w:t>Ảnh hưởng của Mĩ và các nước phương Tây</w:t>
                  </w:r>
                </w:p>
              </w:tc>
            </w:tr>
            <w:tr w:rsidR="008A403B" w:rsidTr="00117802">
              <w:trPr>
                <w:trHeight w:val="670"/>
              </w:trPr>
              <w:tc>
                <w:tcPr>
                  <w:tcW w:w="174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  <w:r w:rsidRPr="008A403B"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  <w:t>Châu Âu</w:t>
                  </w:r>
                </w:p>
              </w:tc>
              <w:tc>
                <w:tcPr>
                  <w:tcW w:w="348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</w:p>
              </w:tc>
              <w:tc>
                <w:tcPr>
                  <w:tcW w:w="485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</w:p>
              </w:tc>
            </w:tr>
            <w:tr w:rsidR="008A403B" w:rsidTr="00117802">
              <w:trPr>
                <w:trHeight w:val="670"/>
              </w:trPr>
              <w:tc>
                <w:tcPr>
                  <w:tcW w:w="174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  <w:r w:rsidRPr="008A403B"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  <w:t>Châu Á</w:t>
                  </w:r>
                </w:p>
              </w:tc>
              <w:tc>
                <w:tcPr>
                  <w:tcW w:w="348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</w:p>
              </w:tc>
              <w:tc>
                <w:tcPr>
                  <w:tcW w:w="4854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8A403B" w:rsidRPr="008A403B" w:rsidRDefault="008A403B" w:rsidP="00117802">
                  <w:pPr>
                    <w:pStyle w:val="Heading2"/>
                    <w:spacing w:before="0"/>
                    <w:ind w:right="424"/>
                    <w:jc w:val="both"/>
                    <w:rPr>
                      <w:rFonts w:ascii="Times New Roman" w:eastAsia="Times New Roman" w:hAnsi="Times New Roman" w:cs="Times New Roman"/>
                      <w:b w:val="0"/>
                      <w:i w:val="0"/>
                    </w:rPr>
                  </w:pPr>
                </w:p>
              </w:tc>
            </w:tr>
          </w:tbl>
          <w:p w:rsidR="00E554E9" w:rsidRPr="008A403B" w:rsidRDefault="00E554E9">
            <w:pPr>
              <w:spacing w:after="120"/>
              <w:rPr>
                <w:szCs w:val="28"/>
                <w:lang w:val="en-US"/>
              </w:rPr>
            </w:pPr>
          </w:p>
        </w:tc>
      </w:tr>
    </w:tbl>
    <w:p w:rsidR="00E554E9" w:rsidRDefault="00B115D3">
      <w:pPr>
        <w:spacing w:after="60"/>
        <w:rPr>
          <w:b/>
          <w:bCs/>
          <w:sz w:val="28"/>
          <w:szCs w:val="28"/>
          <w:u w:val="single"/>
        </w:rPr>
      </w:pPr>
      <w:r>
        <w:rPr>
          <w:sz w:val="26"/>
          <w:szCs w:val="26"/>
        </w:rPr>
        <w:lastRenderedPageBreak/>
        <w:tab/>
      </w:r>
      <w:proofErr w:type="spellStart"/>
      <w:r>
        <w:rPr>
          <w:b/>
          <w:bCs/>
          <w:sz w:val="28"/>
          <w:szCs w:val="28"/>
        </w:rPr>
        <w:t>Lưu</w:t>
      </w:r>
      <w:proofErr w:type="spellEnd"/>
      <w:r>
        <w:rPr>
          <w:b/>
          <w:bCs/>
          <w:sz w:val="28"/>
          <w:szCs w:val="28"/>
        </w:rPr>
        <w:t xml:space="preserve"> ý:</w:t>
      </w:r>
    </w:p>
    <w:p w:rsidR="00E554E9" w:rsidRDefault="00B115D3">
      <w:pPr>
        <w:pStyle w:val="ListParagraph"/>
        <w:tabs>
          <w:tab w:val="left" w:pos="567"/>
        </w:tabs>
        <w:spacing w:after="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ửi các thắc mắc và các bài tập không giải được cho thầy cô qua nhiều kênh, và nhận phản hồi.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Hoặc liên lạc qua được dây nóng: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 w:rsidR="008A40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403B">
        <w:rPr>
          <w:rFonts w:ascii="Times New Roman" w:hAnsi="Times New Roman" w:cs="Times New Roman"/>
          <w:sz w:val="26"/>
          <w:szCs w:val="26"/>
          <w:lang w:val="en-US"/>
        </w:rPr>
        <w:t>Phạm</w:t>
      </w:r>
      <w:proofErr w:type="spellEnd"/>
      <w:r w:rsidR="008A40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403B">
        <w:rPr>
          <w:rFonts w:ascii="Times New Roman" w:hAnsi="Times New Roman" w:cs="Times New Roman"/>
          <w:sz w:val="26"/>
          <w:szCs w:val="26"/>
          <w:lang w:val="en-US"/>
        </w:rPr>
        <w:t>Nguyễn</w:t>
      </w:r>
      <w:proofErr w:type="spellEnd"/>
      <w:r w:rsidR="008A40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403B">
        <w:rPr>
          <w:rFonts w:ascii="Times New Roman" w:hAnsi="Times New Roman" w:cs="Times New Roman"/>
          <w:sz w:val="26"/>
          <w:szCs w:val="26"/>
          <w:lang w:val="en-US"/>
        </w:rPr>
        <w:t>Cung</w:t>
      </w:r>
      <w:proofErr w:type="spellEnd"/>
      <w:r w:rsidR="008A40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403B">
        <w:rPr>
          <w:rFonts w:ascii="Times New Roman" w:hAnsi="Times New Roman" w:cs="Times New Roman"/>
          <w:sz w:val="26"/>
          <w:szCs w:val="26"/>
          <w:lang w:val="en-US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Số ĐT: </w:t>
      </w:r>
      <w:r w:rsidR="008A403B">
        <w:rPr>
          <w:rFonts w:ascii="Times New Roman" w:hAnsi="Times New Roman" w:cs="Times New Roman"/>
          <w:sz w:val="26"/>
          <w:szCs w:val="26"/>
          <w:lang w:val="en-US"/>
        </w:rPr>
        <w:t>0903133207</w:t>
      </w:r>
      <w:r>
        <w:rPr>
          <w:rFonts w:ascii="Times New Roman" w:hAnsi="Times New Roman" w:cs="Times New Roman"/>
          <w:sz w:val="26"/>
          <w:szCs w:val="26"/>
        </w:rPr>
        <w:t xml:space="preserve"> – THCS </w:t>
      </w:r>
      <w:proofErr w:type="spellStart"/>
      <w:r w:rsidR="008A403B">
        <w:rPr>
          <w:rFonts w:ascii="Times New Roman" w:hAnsi="Times New Roman" w:cs="Times New Roman"/>
          <w:sz w:val="26"/>
          <w:szCs w:val="26"/>
          <w:lang w:val="en-US"/>
        </w:rPr>
        <w:t>Nguyễn</w:t>
      </w:r>
      <w:proofErr w:type="spellEnd"/>
      <w:r w:rsidR="008A40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403B">
        <w:rPr>
          <w:rFonts w:ascii="Times New Roman" w:hAnsi="Times New Roman" w:cs="Times New Roman"/>
          <w:sz w:val="26"/>
          <w:szCs w:val="26"/>
          <w:lang w:val="en-US"/>
        </w:rPr>
        <w:t>Huệ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4E9" w:rsidRDefault="00B115D3">
      <w:pPr>
        <w:jc w:val="center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-HẾT-</w:t>
      </w:r>
    </w:p>
    <w:p w:rsidR="00E554E9" w:rsidRDefault="00E554E9">
      <w:pPr>
        <w:tabs>
          <w:tab w:val="left" w:pos="1206"/>
        </w:tabs>
        <w:spacing w:after="60"/>
        <w:ind w:left="720"/>
        <w:contextualSpacing/>
        <w:rPr>
          <w:sz w:val="26"/>
          <w:szCs w:val="26"/>
        </w:rPr>
      </w:pPr>
    </w:p>
    <w:sectPr w:rsidR="00E554E9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2B"/>
    <w:rsid w:val="00007114"/>
    <w:rsid w:val="000317B5"/>
    <w:rsid w:val="001369EA"/>
    <w:rsid w:val="0017692B"/>
    <w:rsid w:val="001A23A1"/>
    <w:rsid w:val="002171EB"/>
    <w:rsid w:val="00223D11"/>
    <w:rsid w:val="002D77FF"/>
    <w:rsid w:val="00327C8E"/>
    <w:rsid w:val="00364981"/>
    <w:rsid w:val="00386E19"/>
    <w:rsid w:val="003B45A0"/>
    <w:rsid w:val="003C1DFD"/>
    <w:rsid w:val="003D7FE1"/>
    <w:rsid w:val="00404F28"/>
    <w:rsid w:val="0041335F"/>
    <w:rsid w:val="004154D6"/>
    <w:rsid w:val="004508AA"/>
    <w:rsid w:val="00455768"/>
    <w:rsid w:val="00485DC3"/>
    <w:rsid w:val="00490493"/>
    <w:rsid w:val="00522FF5"/>
    <w:rsid w:val="00571FB2"/>
    <w:rsid w:val="0059212D"/>
    <w:rsid w:val="005C140D"/>
    <w:rsid w:val="005C3946"/>
    <w:rsid w:val="005C6209"/>
    <w:rsid w:val="005E4DF6"/>
    <w:rsid w:val="005F3928"/>
    <w:rsid w:val="00610896"/>
    <w:rsid w:val="006245F9"/>
    <w:rsid w:val="006447E2"/>
    <w:rsid w:val="00661879"/>
    <w:rsid w:val="0069428E"/>
    <w:rsid w:val="006C1558"/>
    <w:rsid w:val="006D5AD6"/>
    <w:rsid w:val="006E3204"/>
    <w:rsid w:val="007306F4"/>
    <w:rsid w:val="00825837"/>
    <w:rsid w:val="0083098B"/>
    <w:rsid w:val="008A403B"/>
    <w:rsid w:val="008E2A28"/>
    <w:rsid w:val="008F4764"/>
    <w:rsid w:val="009008AB"/>
    <w:rsid w:val="00907998"/>
    <w:rsid w:val="009404C6"/>
    <w:rsid w:val="009635ED"/>
    <w:rsid w:val="0098252E"/>
    <w:rsid w:val="009901AA"/>
    <w:rsid w:val="009B5779"/>
    <w:rsid w:val="009F3FB1"/>
    <w:rsid w:val="00A1241A"/>
    <w:rsid w:val="00A13798"/>
    <w:rsid w:val="00A14116"/>
    <w:rsid w:val="00A24D14"/>
    <w:rsid w:val="00A75115"/>
    <w:rsid w:val="00AF03DD"/>
    <w:rsid w:val="00B05B0C"/>
    <w:rsid w:val="00B05F41"/>
    <w:rsid w:val="00B115D3"/>
    <w:rsid w:val="00B443F1"/>
    <w:rsid w:val="00B66100"/>
    <w:rsid w:val="00BA3C8B"/>
    <w:rsid w:val="00BB28CE"/>
    <w:rsid w:val="00C45528"/>
    <w:rsid w:val="00C6248D"/>
    <w:rsid w:val="00C77760"/>
    <w:rsid w:val="00D04D7C"/>
    <w:rsid w:val="00D40C5B"/>
    <w:rsid w:val="00D458F7"/>
    <w:rsid w:val="00D75258"/>
    <w:rsid w:val="00E45BA7"/>
    <w:rsid w:val="00E554E9"/>
    <w:rsid w:val="00E578BA"/>
    <w:rsid w:val="00E95BF8"/>
    <w:rsid w:val="00F12620"/>
    <w:rsid w:val="00F20532"/>
    <w:rsid w:val="00F63444"/>
    <w:rsid w:val="00FC10D2"/>
    <w:rsid w:val="03AA55A8"/>
    <w:rsid w:val="1EB838C4"/>
    <w:rsid w:val="333F7646"/>
    <w:rsid w:val="55D24530"/>
    <w:rsid w:val="5607217D"/>
    <w:rsid w:val="5CCD577B"/>
    <w:rsid w:val="71232283"/>
    <w:rsid w:val="75F707D3"/>
    <w:rsid w:val="782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03B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NoSpacing">
    <w:name w:val="No Spacing"/>
    <w:uiPriority w:val="1"/>
    <w:qFormat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403B"/>
    <w:rPr>
      <w:rFonts w:ascii="Cambria" w:eastAsia="Cambria" w:hAnsi="Cambria" w:cs="Cambria"/>
      <w:b/>
      <w:i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03B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NoSpacing">
    <w:name w:val="No Spacing"/>
    <w:uiPriority w:val="1"/>
    <w:qFormat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403B"/>
    <w:rPr>
      <w:rFonts w:ascii="Cambria" w:eastAsia="Cambria" w:hAnsi="Cambria" w:cs="Cambria"/>
      <w:b/>
      <w:i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admin_0909.805.600</dc:creator>
  <cp:lastModifiedBy>ismail - [2010]</cp:lastModifiedBy>
  <cp:revision>33</cp:revision>
  <dcterms:created xsi:type="dcterms:W3CDTF">2021-11-08T17:22:00Z</dcterms:created>
  <dcterms:modified xsi:type="dcterms:W3CDTF">2021-11-09T00:06:00Z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15CD04303E0E4A3B83EE37840DB656B1</vt:lpwstr>
  </property>
</Properties>
</file>