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86" w:rsidRDefault="005F7286" w:rsidP="005F7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870">
        <w:rPr>
          <w:rFonts w:ascii="Times New Roman" w:hAnsi="Times New Roman"/>
          <w:b/>
          <w:sz w:val="28"/>
          <w:szCs w:val="28"/>
        </w:rPr>
        <w:t>HƯỚNG DẪN HỌC SINH TỰ HỌ</w:t>
      </w:r>
      <w:r>
        <w:rPr>
          <w:rFonts w:ascii="Times New Roman" w:hAnsi="Times New Roman"/>
          <w:b/>
          <w:sz w:val="28"/>
          <w:szCs w:val="28"/>
        </w:rPr>
        <w:t>C SỬ</w:t>
      </w:r>
      <w:r w:rsidRPr="00784870">
        <w:rPr>
          <w:rFonts w:ascii="Times New Roman" w:hAnsi="Times New Roman"/>
          <w:b/>
          <w:sz w:val="28"/>
          <w:szCs w:val="28"/>
        </w:rPr>
        <w:t xml:space="preserve"> 9</w:t>
      </w:r>
    </w:p>
    <w:p w:rsidR="005F7286" w:rsidRDefault="005F7286" w:rsidP="005F7286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5F7286" w:rsidRDefault="005F7286" w:rsidP="005F7286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 w:rsidRPr="00784870">
        <w:rPr>
          <w:rFonts w:ascii="Times New Roman" w:hAnsi="Times New Roman"/>
          <w:b/>
          <w:bCs/>
          <w:iCs/>
          <w:sz w:val="28"/>
          <w:szCs w:val="28"/>
        </w:rPr>
        <w:t>Tuần</w:t>
      </w:r>
      <w:proofErr w:type="spellEnd"/>
      <w:r w:rsidRPr="00784870">
        <w:rPr>
          <w:rFonts w:ascii="Times New Roman" w:hAnsi="Times New Roman"/>
          <w:b/>
          <w:bCs/>
          <w:iCs/>
          <w:sz w:val="28"/>
          <w:szCs w:val="28"/>
        </w:rPr>
        <w:t xml:space="preserve"> 1</w:t>
      </w:r>
      <w:r>
        <w:rPr>
          <w:rFonts w:ascii="Times New Roman" w:hAnsi="Times New Roman"/>
          <w:b/>
          <w:bCs/>
          <w:iCs/>
          <w:sz w:val="28"/>
          <w:szCs w:val="28"/>
        </w:rPr>
        <w:t>1: 15-19/11</w:t>
      </w:r>
      <w:r w:rsidRPr="00784870">
        <w:rPr>
          <w:rFonts w:ascii="Times New Roman" w:hAnsi="Times New Roman"/>
          <w:b/>
          <w:bCs/>
          <w:iCs/>
          <w:sz w:val="28"/>
          <w:szCs w:val="28"/>
        </w:rPr>
        <w:t>/ 2021</w:t>
      </w:r>
    </w:p>
    <w:p w:rsidR="005F7286" w:rsidRPr="00784870" w:rsidRDefault="005F7286" w:rsidP="005F7286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5F7286" w:rsidRPr="005F36B8" w:rsidRDefault="005F7286" w:rsidP="005F7286">
      <w:pPr>
        <w:tabs>
          <w:tab w:val="left" w:pos="4500"/>
        </w:tabs>
        <w:spacing w:before="20" w:after="20"/>
        <w:rPr>
          <w:rFonts w:ascii="Times New Roman" w:hAnsi="Times New Roman"/>
          <w:b/>
          <w:sz w:val="28"/>
          <w:szCs w:val="28"/>
        </w:rPr>
      </w:pPr>
      <w:proofErr w:type="spellStart"/>
      <w:r w:rsidRPr="005F36B8">
        <w:rPr>
          <w:rFonts w:ascii="Times New Roman" w:hAnsi="Times New Roman"/>
          <w:u w:val="single"/>
        </w:rPr>
        <w:t>Tiế</w:t>
      </w:r>
      <w:r>
        <w:rPr>
          <w:rFonts w:ascii="Times New Roman" w:hAnsi="Times New Roman"/>
          <w:u w:val="single"/>
        </w:rPr>
        <w:t>t</w:t>
      </w:r>
      <w:proofErr w:type="spellEnd"/>
      <w:r>
        <w:rPr>
          <w:rFonts w:ascii="Times New Roman" w:hAnsi="Times New Roman"/>
          <w:u w:val="single"/>
        </w:rPr>
        <w:t xml:space="preserve"> 11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–</w:t>
      </w:r>
      <w:r w:rsidRPr="005F7286"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Bài</w:t>
      </w:r>
      <w:proofErr w:type="spellEnd"/>
      <w:r>
        <w:rPr>
          <w:rFonts w:ascii="Times New Roman" w:hAnsi="Times New Roman"/>
          <w:u w:val="single"/>
        </w:rPr>
        <w:t xml:space="preserve"> 9</w:t>
      </w:r>
      <w:r>
        <w:rPr>
          <w:rFonts w:ascii="Times New Roman" w:hAnsi="Times New Roman"/>
          <w:b/>
          <w:sz w:val="28"/>
          <w:u w:val="single"/>
        </w:rPr>
        <w:t>:</w:t>
      </w:r>
      <w:r w:rsidRPr="005F36B8">
        <w:rPr>
          <w:rFonts w:ascii="Times New Roman" w:hAnsi="Times New Roman"/>
          <w:b/>
          <w:sz w:val="28"/>
        </w:rPr>
        <w:t xml:space="preserve">               </w:t>
      </w:r>
      <w:r>
        <w:rPr>
          <w:rFonts w:ascii="Times New Roman" w:hAnsi="Times New Roman"/>
          <w:b/>
          <w:sz w:val="28"/>
        </w:rPr>
        <w:tab/>
        <w:t>NHẬT BẢN</w:t>
      </w:r>
    </w:p>
    <w:p w:rsidR="005F7286" w:rsidRPr="00B365E9" w:rsidRDefault="005F7286" w:rsidP="005F72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F7286" w:rsidRPr="00784870" w:rsidRDefault="005F7286" w:rsidP="005F72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4870">
        <w:rPr>
          <w:rFonts w:ascii="Times New Roman" w:hAnsi="Times New Roman"/>
          <w:b/>
          <w:sz w:val="24"/>
          <w:szCs w:val="24"/>
        </w:rPr>
        <w:t>A/ NỘI DUNG HƯỚNG DẪN HS TỰ TÌM HIỂ</w:t>
      </w:r>
      <w:r>
        <w:rPr>
          <w:rFonts w:ascii="Times New Roman" w:hAnsi="Times New Roman"/>
          <w:b/>
          <w:sz w:val="24"/>
          <w:szCs w:val="24"/>
        </w:rPr>
        <w:t>U BÀI</w:t>
      </w:r>
    </w:p>
    <w:p w:rsidR="005F7286" w:rsidRPr="00FD2448" w:rsidRDefault="005F7286" w:rsidP="005F72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>1.</w:t>
      </w:r>
      <w:r w:rsidRPr="004C5983">
        <w:rPr>
          <w:rFonts w:ascii="Times New Roman" w:hAnsi="Times New Roman"/>
          <w:b/>
          <w:bCs/>
          <w:iCs/>
        </w:rPr>
        <w:t xml:space="preserve">Hoạt </w:t>
      </w:r>
      <w:proofErr w:type="spellStart"/>
      <w:r w:rsidRPr="004C5983">
        <w:rPr>
          <w:rFonts w:ascii="Times New Roman" w:hAnsi="Times New Roman"/>
          <w:b/>
          <w:bCs/>
          <w:iCs/>
        </w:rPr>
        <w:t>động</w:t>
      </w:r>
      <w:proofErr w:type="spellEnd"/>
      <w:r w:rsidRPr="004C5983">
        <w:rPr>
          <w:rFonts w:ascii="Times New Roman" w:hAnsi="Times New Roman"/>
          <w:b/>
          <w:bCs/>
          <w:iCs/>
        </w:rPr>
        <w:t xml:space="preserve"> </w:t>
      </w:r>
      <w:proofErr w:type="gramStart"/>
      <w:r w:rsidRPr="004C5983">
        <w:rPr>
          <w:rFonts w:ascii="Times New Roman" w:hAnsi="Times New Roman"/>
          <w:b/>
          <w:bCs/>
          <w:iCs/>
        </w:rPr>
        <w:t>1 :</w:t>
      </w:r>
      <w:proofErr w:type="gramEnd"/>
      <w:r w:rsidRPr="004C5983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TÌNH HÌNH NHẬT BẢN SAU CHIẾN TRANH</w:t>
      </w:r>
    </w:p>
    <w:p w:rsidR="005F7286" w:rsidRPr="004C5983" w:rsidRDefault="005F7286" w:rsidP="005F7286">
      <w:pPr>
        <w:spacing w:before="20" w:after="20"/>
        <w:rPr>
          <w:rFonts w:ascii="Times New Roman" w:hAnsi="Times New Roman"/>
          <w:iCs/>
        </w:rPr>
      </w:pPr>
      <w:r w:rsidRPr="004C5983">
        <w:rPr>
          <w:rFonts w:ascii="Times New Roman" w:hAnsi="Times New Roman"/>
          <w:iCs/>
        </w:rPr>
        <w:t xml:space="preserve">- Hs </w:t>
      </w:r>
      <w:proofErr w:type="spellStart"/>
      <w:r w:rsidRPr="004C5983">
        <w:rPr>
          <w:rFonts w:ascii="Times New Roman" w:hAnsi="Times New Roman"/>
          <w:iCs/>
        </w:rPr>
        <w:t>đọ</w:t>
      </w:r>
      <w:r>
        <w:rPr>
          <w:rFonts w:ascii="Times New Roman" w:hAnsi="Times New Roman"/>
          <w:iCs/>
        </w:rPr>
        <w:t>c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thông</w:t>
      </w:r>
      <w:proofErr w:type="spellEnd"/>
      <w:r>
        <w:rPr>
          <w:rFonts w:ascii="Times New Roman" w:hAnsi="Times New Roman"/>
          <w:iCs/>
        </w:rPr>
        <w:t xml:space="preserve"> tin SGK</w:t>
      </w:r>
      <w:r w:rsidRPr="004C5983"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trả</w:t>
      </w:r>
      <w:proofErr w:type="spellEnd"/>
      <w:r w:rsidRPr="004C5983"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lời</w:t>
      </w:r>
      <w:proofErr w:type="spellEnd"/>
      <w:r w:rsidRPr="004C5983"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các</w:t>
      </w:r>
      <w:proofErr w:type="spellEnd"/>
      <w:r w:rsidRPr="004C5983"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câu</w:t>
      </w:r>
      <w:proofErr w:type="spellEnd"/>
      <w:r w:rsidRPr="004C5983">
        <w:rPr>
          <w:rFonts w:ascii="Times New Roman" w:hAnsi="Times New Roman"/>
          <w:iCs/>
        </w:rPr>
        <w:t xml:space="preserve"> </w:t>
      </w:r>
      <w:proofErr w:type="spellStart"/>
      <w:proofErr w:type="gramStart"/>
      <w:r w:rsidRPr="004C5983">
        <w:rPr>
          <w:rFonts w:ascii="Times New Roman" w:hAnsi="Times New Roman"/>
          <w:iCs/>
        </w:rPr>
        <w:t>hỏi</w:t>
      </w:r>
      <w:proofErr w:type="spellEnd"/>
      <w:r w:rsidRPr="004C5983">
        <w:rPr>
          <w:rFonts w:ascii="Times New Roman" w:hAnsi="Times New Roman"/>
          <w:iCs/>
        </w:rPr>
        <w:t xml:space="preserve"> :</w:t>
      </w:r>
      <w:proofErr w:type="gramEnd"/>
    </w:p>
    <w:p w:rsidR="005F7286" w:rsidRDefault="005F7286" w:rsidP="005F7286">
      <w:pPr>
        <w:rPr>
          <w:rFonts w:ascii="Times New Roman" w:hAnsi="Times New Roman"/>
          <w:sz w:val="24"/>
        </w:rPr>
      </w:pPr>
      <w:r w:rsidRPr="004C5983">
        <w:rPr>
          <w:rFonts w:ascii="Times New Roman" w:hAnsi="Times New Roman"/>
          <w:iCs/>
        </w:rPr>
        <w:t xml:space="preserve">+ </w:t>
      </w:r>
      <w:proofErr w:type="spellStart"/>
      <w:r w:rsidRPr="00D839FC">
        <w:rPr>
          <w:rFonts w:ascii="Times New Roman" w:hAnsi="Times New Roman"/>
          <w:sz w:val="24"/>
        </w:rPr>
        <w:t>Nêu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những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khăn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của</w:t>
      </w:r>
      <w:proofErr w:type="spellEnd"/>
      <w:r w:rsidRPr="00D839FC">
        <w:rPr>
          <w:rFonts w:ascii="Times New Roman" w:hAnsi="Times New Roman"/>
          <w:sz w:val="24"/>
        </w:rPr>
        <w:t xml:space="preserve"> NB </w:t>
      </w:r>
      <w:proofErr w:type="spellStart"/>
      <w:r w:rsidRPr="00D839FC">
        <w:rPr>
          <w:rFonts w:ascii="Times New Roman" w:hAnsi="Times New Roman"/>
          <w:sz w:val="24"/>
        </w:rPr>
        <w:t>sau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chiến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tranh</w:t>
      </w:r>
      <w:proofErr w:type="spellEnd"/>
      <w:r>
        <w:rPr>
          <w:rFonts w:ascii="Times New Roman" w:hAnsi="Times New Roman"/>
          <w:sz w:val="24"/>
        </w:rPr>
        <w:t>?</w:t>
      </w:r>
    </w:p>
    <w:p w:rsidR="005F7286" w:rsidRPr="004C5983" w:rsidRDefault="005F7286" w:rsidP="005F7286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…………………………………………………………………………………………………………………..</w:t>
      </w:r>
    </w:p>
    <w:p w:rsidR="005F7286" w:rsidRDefault="005F7286" w:rsidP="005F7286">
      <w:pPr>
        <w:spacing w:before="20" w:after="20"/>
        <w:rPr>
          <w:rFonts w:ascii="Times New Roman" w:hAnsi="Times New Roman"/>
          <w:sz w:val="24"/>
        </w:rPr>
      </w:pPr>
      <w:r w:rsidRPr="004C5983">
        <w:rPr>
          <w:rFonts w:ascii="Times New Roman" w:hAnsi="Times New Roman"/>
          <w:iCs/>
        </w:rPr>
        <w:t xml:space="preserve">+ </w:t>
      </w:r>
      <w:proofErr w:type="spellStart"/>
      <w:r w:rsidRPr="00D839FC">
        <w:rPr>
          <w:rFonts w:ascii="Times New Roman" w:hAnsi="Times New Roman"/>
          <w:sz w:val="24"/>
        </w:rPr>
        <w:t>Để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khắc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phục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những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khó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khăn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trên</w:t>
      </w:r>
      <w:proofErr w:type="spellEnd"/>
      <w:r w:rsidRPr="00D839F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chính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phủ</w:t>
      </w:r>
      <w:proofErr w:type="spellEnd"/>
      <w:r w:rsidR="008449D3">
        <w:rPr>
          <w:rFonts w:ascii="Times New Roman" w:hAnsi="Times New Roman"/>
          <w:sz w:val="24"/>
        </w:rPr>
        <w:t xml:space="preserve"> </w:t>
      </w:r>
      <w:proofErr w:type="spellStart"/>
      <w:r w:rsidR="008449D3">
        <w:rPr>
          <w:rFonts w:ascii="Times New Roman" w:hAnsi="Times New Roman"/>
          <w:sz w:val="24"/>
        </w:rPr>
        <w:t>Nhật</w:t>
      </w:r>
      <w:proofErr w:type="spellEnd"/>
      <w:r w:rsidR="008449D3">
        <w:rPr>
          <w:rFonts w:ascii="Times New Roman" w:hAnsi="Times New Roman"/>
          <w:sz w:val="24"/>
        </w:rPr>
        <w:t xml:space="preserve"> </w:t>
      </w:r>
      <w:proofErr w:type="spellStart"/>
      <w:r w:rsidR="008449D3">
        <w:rPr>
          <w:rFonts w:ascii="Times New Roman" w:hAnsi="Times New Roman"/>
          <w:sz w:val="24"/>
        </w:rPr>
        <w:t>Bản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làm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gì</w:t>
      </w:r>
      <w:proofErr w:type="spellEnd"/>
      <w:r>
        <w:rPr>
          <w:rFonts w:ascii="Times New Roman" w:hAnsi="Times New Roman"/>
          <w:sz w:val="24"/>
        </w:rPr>
        <w:t>?</w:t>
      </w:r>
    </w:p>
    <w:p w:rsidR="005F7286" w:rsidRDefault="005F7286" w:rsidP="005F7286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……………………………………………………………………………………………………………………</w:t>
      </w:r>
    </w:p>
    <w:p w:rsidR="005F7286" w:rsidRDefault="005F7286" w:rsidP="005F7286">
      <w:pPr>
        <w:spacing w:before="20" w:after="20"/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</w:rPr>
        <w:t xml:space="preserve">+ </w:t>
      </w:r>
      <w:proofErr w:type="spellStart"/>
      <w:proofErr w:type="gramStart"/>
      <w:r w:rsidRPr="00D839FC">
        <w:rPr>
          <w:rFonts w:ascii="Times New Roman" w:hAnsi="Times New Roman"/>
          <w:sz w:val="24"/>
        </w:rPr>
        <w:t>Nêu</w:t>
      </w:r>
      <w:proofErr w:type="spellEnd"/>
      <w:r w:rsidRPr="00D839FC">
        <w:rPr>
          <w:rFonts w:ascii="Times New Roman" w:hAnsi="Times New Roman"/>
          <w:sz w:val="24"/>
        </w:rPr>
        <w:t xml:space="preserve">  </w:t>
      </w:r>
      <w:proofErr w:type="spellStart"/>
      <w:r w:rsidRPr="00D839FC">
        <w:rPr>
          <w:rFonts w:ascii="Times New Roman" w:hAnsi="Times New Roman"/>
          <w:sz w:val="24"/>
        </w:rPr>
        <w:t>nội</w:t>
      </w:r>
      <w:proofErr w:type="spellEnd"/>
      <w:proofErr w:type="gramEnd"/>
      <w:r w:rsidRPr="00D839FC">
        <w:rPr>
          <w:rFonts w:ascii="Times New Roman" w:hAnsi="Times New Roman"/>
          <w:sz w:val="24"/>
        </w:rPr>
        <w:t xml:space="preserve"> dung </w:t>
      </w:r>
      <w:proofErr w:type="spellStart"/>
      <w:r w:rsidRPr="00D839FC">
        <w:rPr>
          <w:rFonts w:ascii="Times New Roman" w:hAnsi="Times New Roman"/>
          <w:sz w:val="24"/>
        </w:rPr>
        <w:t>công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cuộc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cải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cách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dân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chủ</w:t>
      </w:r>
      <w:proofErr w:type="spellEnd"/>
      <w:r w:rsidRPr="00D839FC">
        <w:rPr>
          <w:rFonts w:ascii="Times New Roman" w:hAnsi="Times New Roman"/>
          <w:sz w:val="24"/>
        </w:rPr>
        <w:t xml:space="preserve"> ở</w:t>
      </w:r>
      <w:r w:rsidR="008449D3">
        <w:rPr>
          <w:rFonts w:ascii="Times New Roman" w:hAnsi="Times New Roman"/>
          <w:sz w:val="24"/>
        </w:rPr>
        <w:t xml:space="preserve"> </w:t>
      </w:r>
      <w:proofErr w:type="spellStart"/>
      <w:r w:rsidR="008449D3">
        <w:rPr>
          <w:rFonts w:ascii="Times New Roman" w:hAnsi="Times New Roman"/>
          <w:sz w:val="24"/>
        </w:rPr>
        <w:t>Nhật</w:t>
      </w:r>
      <w:proofErr w:type="spellEnd"/>
      <w:r w:rsidR="008449D3">
        <w:rPr>
          <w:rFonts w:ascii="Times New Roman" w:hAnsi="Times New Roman"/>
          <w:sz w:val="24"/>
        </w:rPr>
        <w:t xml:space="preserve"> </w:t>
      </w:r>
      <w:proofErr w:type="spellStart"/>
      <w:r w:rsidR="008449D3">
        <w:rPr>
          <w:rFonts w:ascii="Times New Roman" w:hAnsi="Times New Roman"/>
          <w:sz w:val="24"/>
        </w:rPr>
        <w:t>Bản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và</w:t>
      </w:r>
      <w:proofErr w:type="spellEnd"/>
      <w:r w:rsidRPr="00D839FC">
        <w:rPr>
          <w:rFonts w:ascii="Times New Roman" w:hAnsi="Times New Roman"/>
          <w:sz w:val="24"/>
        </w:rPr>
        <w:t xml:space="preserve"> ý </w:t>
      </w:r>
      <w:proofErr w:type="spellStart"/>
      <w:r w:rsidRPr="00D839FC">
        <w:rPr>
          <w:rFonts w:ascii="Times New Roman" w:hAnsi="Times New Roman"/>
          <w:sz w:val="24"/>
        </w:rPr>
        <w:t>nghĩa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của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nó</w:t>
      </w:r>
      <w:proofErr w:type="spellEnd"/>
      <w:r w:rsidRPr="00D839FC">
        <w:rPr>
          <w:rFonts w:ascii="Times New Roman" w:hAnsi="Times New Roman"/>
          <w:sz w:val="24"/>
        </w:rPr>
        <w:t>?</w:t>
      </w:r>
    </w:p>
    <w:p w:rsidR="005F7286" w:rsidRDefault="005F7286" w:rsidP="005F7286">
      <w:pPr>
        <w:spacing w:before="20" w:after="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……………………………………………………………………………………………………………………</w:t>
      </w:r>
    </w:p>
    <w:p w:rsidR="005F7286" w:rsidRPr="004C5983" w:rsidRDefault="005F7286" w:rsidP="005F7286">
      <w:pPr>
        <w:spacing w:after="0" w:line="240" w:lineRule="auto"/>
        <w:ind w:right="-521"/>
        <w:jc w:val="both"/>
        <w:rPr>
          <w:rFonts w:ascii="Times New Roman" w:hAnsi="Times New Roman"/>
          <w:iCs/>
        </w:rPr>
      </w:pPr>
    </w:p>
    <w:p w:rsidR="005F7286" w:rsidRDefault="005F7286" w:rsidP="005F728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iCs/>
        </w:rPr>
        <w:t xml:space="preserve"> 2.</w:t>
      </w:r>
      <w:r w:rsidRPr="004C5983">
        <w:rPr>
          <w:rFonts w:ascii="Times New Roman" w:hAnsi="Times New Roman"/>
          <w:b/>
          <w:bCs/>
          <w:iCs/>
        </w:rPr>
        <w:t xml:space="preserve">Hoạt </w:t>
      </w:r>
      <w:proofErr w:type="spellStart"/>
      <w:r w:rsidRPr="004C5983">
        <w:rPr>
          <w:rFonts w:ascii="Times New Roman" w:hAnsi="Times New Roman"/>
          <w:b/>
          <w:bCs/>
          <w:iCs/>
        </w:rPr>
        <w:t>động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proofErr w:type="gramStart"/>
      <w:r w:rsidRPr="004C5983">
        <w:rPr>
          <w:rFonts w:ascii="Times New Roman" w:hAnsi="Times New Roman"/>
          <w:b/>
          <w:bCs/>
          <w:iCs/>
        </w:rPr>
        <w:t>2 :</w:t>
      </w:r>
      <w:proofErr w:type="gramEnd"/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NHẬT BẢN KHÔI PHỤC VÀ PHÁT TRIỂN KINH TẾ SAU CHIẾN TRANH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B. </w:t>
      </w:r>
      <w:r w:rsidRPr="00E70C54">
        <w:rPr>
          <w:rFonts w:ascii="Times New Roman" w:hAnsi="Times New Roman"/>
          <w:b/>
          <w:sz w:val="26"/>
          <w:szCs w:val="26"/>
        </w:rPr>
        <w:t>NỘI DUNG BÀI HỌC</w:t>
      </w:r>
    </w:p>
    <w:p w:rsidR="005F7286" w:rsidRPr="004C5983" w:rsidRDefault="005F7286" w:rsidP="005F7286">
      <w:pPr>
        <w:spacing w:before="20" w:after="20"/>
        <w:rPr>
          <w:rFonts w:ascii="Times New Roman" w:hAnsi="Times New Roman"/>
          <w:iCs/>
        </w:rPr>
      </w:pPr>
      <w:r w:rsidRPr="004C5983">
        <w:rPr>
          <w:rFonts w:ascii="Times New Roman" w:hAnsi="Times New Roman"/>
          <w:iCs/>
        </w:rPr>
        <w:t xml:space="preserve">- Hs </w:t>
      </w:r>
      <w:proofErr w:type="spellStart"/>
      <w:r w:rsidRPr="004C5983">
        <w:rPr>
          <w:rFonts w:ascii="Times New Roman" w:hAnsi="Times New Roman"/>
          <w:iCs/>
        </w:rPr>
        <w:t>đọ</w:t>
      </w:r>
      <w:r>
        <w:rPr>
          <w:rFonts w:ascii="Times New Roman" w:hAnsi="Times New Roman"/>
          <w:iCs/>
        </w:rPr>
        <w:t>c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thông</w:t>
      </w:r>
      <w:proofErr w:type="spellEnd"/>
      <w:r>
        <w:rPr>
          <w:rFonts w:ascii="Times New Roman" w:hAnsi="Times New Roman"/>
          <w:iCs/>
        </w:rPr>
        <w:t xml:space="preserve"> tin SGK</w:t>
      </w:r>
      <w:r w:rsidRPr="004C5983"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trả</w:t>
      </w:r>
      <w:proofErr w:type="spellEnd"/>
      <w:r w:rsidRPr="004C5983"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lời</w:t>
      </w:r>
      <w:proofErr w:type="spellEnd"/>
      <w:r w:rsidRPr="004C5983"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các</w:t>
      </w:r>
      <w:proofErr w:type="spellEnd"/>
      <w:r w:rsidRPr="004C5983"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câu</w:t>
      </w:r>
      <w:proofErr w:type="spellEnd"/>
      <w:r w:rsidRPr="004C5983">
        <w:rPr>
          <w:rFonts w:ascii="Times New Roman" w:hAnsi="Times New Roman"/>
          <w:iCs/>
        </w:rPr>
        <w:t xml:space="preserve"> </w:t>
      </w:r>
      <w:proofErr w:type="spellStart"/>
      <w:proofErr w:type="gramStart"/>
      <w:r w:rsidRPr="004C5983">
        <w:rPr>
          <w:rFonts w:ascii="Times New Roman" w:hAnsi="Times New Roman"/>
          <w:iCs/>
        </w:rPr>
        <w:t>hỏi</w:t>
      </w:r>
      <w:proofErr w:type="spellEnd"/>
      <w:r w:rsidRPr="004C5983">
        <w:rPr>
          <w:rFonts w:ascii="Times New Roman" w:hAnsi="Times New Roman"/>
          <w:iCs/>
        </w:rPr>
        <w:t xml:space="preserve"> :</w:t>
      </w:r>
      <w:proofErr w:type="gramEnd"/>
    </w:p>
    <w:p w:rsidR="005F7286" w:rsidRPr="00D839FC" w:rsidRDefault="005F7286" w:rsidP="005F7286">
      <w:pPr>
        <w:spacing w:before="20" w:after="20"/>
        <w:rPr>
          <w:rFonts w:ascii="Times New Roman" w:hAnsi="Times New Roman"/>
          <w:sz w:val="24"/>
        </w:rPr>
      </w:pPr>
      <w:r w:rsidRPr="004C5983">
        <w:rPr>
          <w:rFonts w:ascii="Times New Roman" w:hAnsi="Times New Roman"/>
          <w:iCs/>
        </w:rPr>
        <w:t xml:space="preserve">+ </w:t>
      </w:r>
      <w:proofErr w:type="spellStart"/>
      <w:r w:rsidRPr="00D839FC">
        <w:rPr>
          <w:rFonts w:ascii="Times New Roman" w:hAnsi="Times New Roman"/>
          <w:sz w:val="24"/>
        </w:rPr>
        <w:t>Nêu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những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thuận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lợi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cơ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bả</w:t>
      </w:r>
      <w:r>
        <w:rPr>
          <w:rFonts w:ascii="Times New Roman" w:hAnsi="Times New Roman"/>
          <w:sz w:val="24"/>
        </w:rPr>
        <w:t>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trong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công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cuộc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khôi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phục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và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phát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triển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kinh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tế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củ</w:t>
      </w:r>
      <w:r w:rsidR="008449D3">
        <w:rPr>
          <w:rFonts w:ascii="Times New Roman" w:hAnsi="Times New Roman"/>
          <w:sz w:val="24"/>
        </w:rPr>
        <w:t>a</w:t>
      </w:r>
      <w:proofErr w:type="spellEnd"/>
      <w:r w:rsidR="008449D3">
        <w:rPr>
          <w:rFonts w:ascii="Times New Roman" w:hAnsi="Times New Roman"/>
          <w:sz w:val="24"/>
        </w:rPr>
        <w:t xml:space="preserve"> </w:t>
      </w:r>
      <w:proofErr w:type="spellStart"/>
      <w:r w:rsidR="008449D3">
        <w:rPr>
          <w:rFonts w:ascii="Times New Roman" w:hAnsi="Times New Roman"/>
          <w:sz w:val="24"/>
        </w:rPr>
        <w:t>Nhật</w:t>
      </w:r>
      <w:proofErr w:type="spellEnd"/>
      <w:r w:rsidR="008449D3">
        <w:rPr>
          <w:rFonts w:ascii="Times New Roman" w:hAnsi="Times New Roman"/>
          <w:sz w:val="24"/>
        </w:rPr>
        <w:t xml:space="preserve"> </w:t>
      </w:r>
      <w:proofErr w:type="spellStart"/>
      <w:r w:rsidR="008449D3">
        <w:rPr>
          <w:rFonts w:ascii="Times New Roman" w:hAnsi="Times New Roman"/>
          <w:sz w:val="24"/>
        </w:rPr>
        <w:t>Bản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từ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những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năm</w:t>
      </w:r>
      <w:proofErr w:type="spellEnd"/>
      <w:r w:rsidRPr="00D839FC">
        <w:rPr>
          <w:rFonts w:ascii="Times New Roman" w:hAnsi="Times New Roman"/>
          <w:sz w:val="24"/>
        </w:rPr>
        <w:t xml:space="preserve"> 50 </w:t>
      </w:r>
      <w:proofErr w:type="spellStart"/>
      <w:r w:rsidRPr="00D839FC">
        <w:rPr>
          <w:rFonts w:ascii="Times New Roman" w:hAnsi="Times New Roman"/>
          <w:sz w:val="24"/>
        </w:rPr>
        <w:t>đến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những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năm</w:t>
      </w:r>
      <w:proofErr w:type="spellEnd"/>
      <w:r w:rsidRPr="00D839FC">
        <w:rPr>
          <w:rFonts w:ascii="Times New Roman" w:hAnsi="Times New Roman"/>
          <w:sz w:val="24"/>
        </w:rPr>
        <w:t xml:space="preserve"> 70 </w:t>
      </w:r>
      <w:proofErr w:type="spellStart"/>
      <w:r w:rsidRPr="00D839FC">
        <w:rPr>
          <w:rFonts w:ascii="Times New Roman" w:hAnsi="Times New Roman"/>
          <w:sz w:val="24"/>
        </w:rPr>
        <w:t>củ</w:t>
      </w:r>
      <w:r>
        <w:rPr>
          <w:rFonts w:ascii="Times New Roman" w:hAnsi="Times New Roman"/>
          <w:sz w:val="24"/>
        </w:rPr>
        <w:t>a</w:t>
      </w:r>
      <w:proofErr w:type="spellEnd"/>
      <w:r>
        <w:rPr>
          <w:rFonts w:ascii="Times New Roman" w:hAnsi="Times New Roman"/>
          <w:sz w:val="24"/>
        </w:rPr>
        <w:t xml:space="preserve"> XX</w:t>
      </w:r>
      <w:r w:rsidRPr="00D839FC">
        <w:rPr>
          <w:rFonts w:ascii="Times New Roman" w:hAnsi="Times New Roman"/>
          <w:sz w:val="24"/>
        </w:rPr>
        <w:t>?</w:t>
      </w:r>
    </w:p>
    <w:p w:rsidR="005F7286" w:rsidRPr="004C5983" w:rsidRDefault="005F7286" w:rsidP="005F7286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…………………………………………………………………………………………………………………..</w:t>
      </w:r>
    </w:p>
    <w:p w:rsidR="005F7286" w:rsidRPr="00D839FC" w:rsidRDefault="005F7286" w:rsidP="005F7286">
      <w:pPr>
        <w:spacing w:before="20" w:after="20"/>
        <w:rPr>
          <w:rFonts w:ascii="Times New Roman" w:hAnsi="Times New Roman"/>
          <w:sz w:val="24"/>
        </w:rPr>
      </w:pPr>
      <w:r w:rsidRPr="004C5983">
        <w:rPr>
          <w:rFonts w:ascii="Times New Roman" w:hAnsi="Times New Roman"/>
          <w:iCs/>
        </w:rPr>
        <w:t xml:space="preserve">+ </w:t>
      </w:r>
      <w:proofErr w:type="spellStart"/>
      <w:r w:rsidRPr="00D839FC">
        <w:rPr>
          <w:rFonts w:ascii="Times New Roman" w:hAnsi="Times New Roman"/>
          <w:sz w:val="24"/>
        </w:rPr>
        <w:t>Nêu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những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thành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tựu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củ</w:t>
      </w:r>
      <w:r w:rsidR="008449D3">
        <w:rPr>
          <w:rFonts w:ascii="Times New Roman" w:hAnsi="Times New Roman"/>
          <w:sz w:val="24"/>
        </w:rPr>
        <w:t>a</w:t>
      </w:r>
      <w:proofErr w:type="spellEnd"/>
      <w:r w:rsidR="008449D3">
        <w:rPr>
          <w:rFonts w:ascii="Times New Roman" w:hAnsi="Times New Roman"/>
          <w:sz w:val="24"/>
        </w:rPr>
        <w:t xml:space="preserve"> </w:t>
      </w:r>
      <w:proofErr w:type="spellStart"/>
      <w:r w:rsidR="008449D3">
        <w:rPr>
          <w:rFonts w:ascii="Times New Roman" w:hAnsi="Times New Roman"/>
          <w:sz w:val="24"/>
        </w:rPr>
        <w:t>Nhật</w:t>
      </w:r>
      <w:proofErr w:type="spellEnd"/>
      <w:r w:rsidR="008449D3">
        <w:rPr>
          <w:rFonts w:ascii="Times New Roman" w:hAnsi="Times New Roman"/>
          <w:sz w:val="24"/>
        </w:rPr>
        <w:t xml:space="preserve"> </w:t>
      </w:r>
      <w:proofErr w:type="spellStart"/>
      <w:r w:rsidR="008449D3">
        <w:rPr>
          <w:rFonts w:ascii="Times New Roman" w:hAnsi="Times New Roman"/>
          <w:sz w:val="24"/>
        </w:rPr>
        <w:t>Bản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từ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nhữ</w:t>
      </w:r>
      <w:r>
        <w:rPr>
          <w:rFonts w:ascii="Times New Roman" w:hAnsi="Times New Roman"/>
          <w:sz w:val="24"/>
        </w:rPr>
        <w:t>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năm</w:t>
      </w:r>
      <w:proofErr w:type="spellEnd"/>
      <w:r>
        <w:rPr>
          <w:rFonts w:ascii="Times New Roman" w:hAnsi="Times New Roman"/>
          <w:sz w:val="24"/>
        </w:rPr>
        <w:t xml:space="preserve"> 50 </w:t>
      </w:r>
      <w:proofErr w:type="spellStart"/>
      <w:r>
        <w:rPr>
          <w:rFonts w:ascii="Times New Roman" w:hAnsi="Times New Roman"/>
          <w:sz w:val="24"/>
        </w:rPr>
        <w:t>đến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những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năm</w:t>
      </w:r>
      <w:proofErr w:type="spellEnd"/>
      <w:r w:rsidRPr="00D839FC">
        <w:rPr>
          <w:rFonts w:ascii="Times New Roman" w:hAnsi="Times New Roman"/>
          <w:sz w:val="24"/>
        </w:rPr>
        <w:t xml:space="preserve"> 70 </w:t>
      </w:r>
      <w:proofErr w:type="spellStart"/>
      <w:r w:rsidRPr="00D839FC">
        <w:rPr>
          <w:rFonts w:ascii="Times New Roman" w:hAnsi="Times New Roman"/>
          <w:sz w:val="24"/>
        </w:rPr>
        <w:t>của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gramStart"/>
      <w:r w:rsidRPr="00D839FC">
        <w:rPr>
          <w:rFonts w:ascii="Times New Roman" w:hAnsi="Times New Roman"/>
          <w:sz w:val="24"/>
        </w:rPr>
        <w:t>XX ?</w:t>
      </w:r>
      <w:proofErr w:type="gramEnd"/>
    </w:p>
    <w:p w:rsidR="005F7286" w:rsidRDefault="005F7286" w:rsidP="005F7286">
      <w:pPr>
        <w:spacing w:before="20" w:after="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……………………………………………………………………………………………………………………</w:t>
      </w:r>
    </w:p>
    <w:p w:rsidR="005F7286" w:rsidRDefault="005F7286" w:rsidP="005F7286">
      <w:pPr>
        <w:spacing w:before="20" w:after="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+ </w:t>
      </w:r>
      <w:proofErr w:type="spellStart"/>
      <w:r w:rsidRPr="00D839FC">
        <w:rPr>
          <w:rFonts w:ascii="Times New Roman" w:hAnsi="Times New Roman"/>
          <w:sz w:val="24"/>
        </w:rPr>
        <w:t>Nguyên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nhân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nào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đã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dẫn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đến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sự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phát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triển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đó</w:t>
      </w:r>
      <w:proofErr w:type="spellEnd"/>
      <w:r w:rsidRPr="00D839FC">
        <w:rPr>
          <w:rFonts w:ascii="Times New Roman" w:hAnsi="Times New Roman"/>
          <w:sz w:val="24"/>
        </w:rPr>
        <w:t xml:space="preserve">?    </w:t>
      </w:r>
      <w:r>
        <w:rPr>
          <w:rFonts w:ascii="Times New Roman" w:hAnsi="Times New Roman"/>
          <w:iCs/>
        </w:rPr>
        <w:t>……………………………………………………………………………………………………………………</w:t>
      </w:r>
    </w:p>
    <w:p w:rsidR="005F7286" w:rsidRPr="005F7286" w:rsidRDefault="005F7286" w:rsidP="005F7286">
      <w:pPr>
        <w:spacing w:before="20" w:after="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L</w:t>
      </w:r>
      <w:r w:rsidRPr="00D839FC">
        <w:rPr>
          <w:rFonts w:ascii="Times New Roman" w:hAnsi="Times New Roman"/>
          <w:sz w:val="24"/>
        </w:rPr>
        <w:t>iên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hệ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thực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tế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thấy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người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Việt</w:t>
      </w:r>
      <w:proofErr w:type="spellEnd"/>
      <w:r>
        <w:rPr>
          <w:rFonts w:ascii="Times New Roman" w:hAnsi="Times New Roman"/>
          <w:sz w:val="24"/>
        </w:rPr>
        <w:t xml:space="preserve"> Nam </w:t>
      </w:r>
      <w:proofErr w:type="spellStart"/>
      <w:r>
        <w:rPr>
          <w:rFonts w:ascii="Times New Roman" w:hAnsi="Times New Roman"/>
          <w:sz w:val="24"/>
        </w:rPr>
        <w:t>có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những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nét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tương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đồng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khác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biệt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nào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với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người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Nhật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Bản</w:t>
      </w:r>
      <w:proofErr w:type="spellEnd"/>
      <w:r>
        <w:rPr>
          <w:rFonts w:ascii="Times New Roman" w:hAnsi="Times New Roman"/>
          <w:sz w:val="24"/>
        </w:rPr>
        <w:t xml:space="preserve">? Qua </w:t>
      </w:r>
      <w:proofErr w:type="spellStart"/>
      <w:r>
        <w:rPr>
          <w:rFonts w:ascii="Times New Roman" w:hAnsi="Times New Roman"/>
          <w:sz w:val="24"/>
        </w:rPr>
        <w:t>đó</w:t>
      </w:r>
      <w:proofErr w:type="spellEnd"/>
      <w:r>
        <w:rPr>
          <w:rFonts w:ascii="Times New Roman" w:hAnsi="Times New Roman"/>
          <w:sz w:val="24"/>
        </w:rPr>
        <w:t xml:space="preserve"> ta </w:t>
      </w:r>
      <w:proofErr w:type="spellStart"/>
      <w:r>
        <w:rPr>
          <w:rFonts w:ascii="Times New Roman" w:hAnsi="Times New Roman"/>
          <w:sz w:val="24"/>
        </w:rPr>
        <w:t>rút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được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nghiệm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gì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phát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triển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tế</w:t>
      </w:r>
      <w:proofErr w:type="spellEnd"/>
      <w:r>
        <w:rPr>
          <w:rFonts w:ascii="Times New Roman" w:hAnsi="Times New Roman"/>
          <w:sz w:val="24"/>
        </w:rPr>
        <w:t xml:space="preserve">? </w:t>
      </w:r>
      <w:proofErr w:type="spellStart"/>
      <w:r>
        <w:rPr>
          <w:rFonts w:ascii="Times New Roman" w:hAnsi="Times New Roman"/>
          <w:sz w:val="24"/>
        </w:rPr>
        <w:t>Liên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hệ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bản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thân</w:t>
      </w:r>
      <w:proofErr w:type="spellEnd"/>
      <w:r>
        <w:rPr>
          <w:rFonts w:ascii="Times New Roman" w:hAnsi="Times New Roman"/>
          <w:sz w:val="24"/>
        </w:rPr>
        <w:t xml:space="preserve">? </w:t>
      </w:r>
      <w:r>
        <w:rPr>
          <w:rFonts w:ascii="Times New Roman" w:hAnsi="Times New Roman"/>
          <w:iCs/>
        </w:rPr>
        <w:t>……………………………………………………………………………………………………………………</w:t>
      </w:r>
    </w:p>
    <w:p w:rsidR="005F7286" w:rsidRDefault="005F7286" w:rsidP="005F7286">
      <w:pPr>
        <w:spacing w:before="20" w:after="20"/>
        <w:rPr>
          <w:rFonts w:ascii="Times New Roman" w:hAnsi="Times New Roman"/>
          <w:iCs/>
        </w:rPr>
      </w:pPr>
      <w:r w:rsidRPr="004C5983">
        <w:rPr>
          <w:rFonts w:ascii="Times New Roman" w:hAnsi="Times New Roman"/>
          <w:iCs/>
        </w:rPr>
        <w:t xml:space="preserve">- Hs </w:t>
      </w:r>
      <w:proofErr w:type="spellStart"/>
      <w:r w:rsidRPr="004C5983">
        <w:rPr>
          <w:rFonts w:ascii="Times New Roman" w:hAnsi="Times New Roman"/>
          <w:iCs/>
        </w:rPr>
        <w:t>đọ</w:t>
      </w:r>
      <w:r>
        <w:rPr>
          <w:rFonts w:ascii="Times New Roman" w:hAnsi="Times New Roman"/>
          <w:iCs/>
        </w:rPr>
        <w:t>c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thông</w:t>
      </w:r>
      <w:proofErr w:type="spellEnd"/>
      <w:r>
        <w:rPr>
          <w:rFonts w:ascii="Times New Roman" w:hAnsi="Times New Roman"/>
          <w:iCs/>
        </w:rPr>
        <w:t xml:space="preserve"> tin SGK</w:t>
      </w:r>
      <w:r w:rsidRPr="004C5983"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trả</w:t>
      </w:r>
      <w:proofErr w:type="spellEnd"/>
      <w:r w:rsidRPr="004C5983"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lờ</w:t>
      </w:r>
      <w:r>
        <w:rPr>
          <w:rFonts w:ascii="Times New Roman" w:hAnsi="Times New Roman"/>
          <w:iCs/>
        </w:rPr>
        <w:t>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 w:rsidRPr="004C5983">
        <w:rPr>
          <w:rFonts w:ascii="Times New Roman" w:hAnsi="Times New Roman"/>
          <w:iCs/>
        </w:rPr>
        <w:t>câu</w:t>
      </w:r>
      <w:proofErr w:type="spellEnd"/>
      <w:r w:rsidRPr="004C5983">
        <w:rPr>
          <w:rFonts w:ascii="Times New Roman" w:hAnsi="Times New Roman"/>
          <w:iCs/>
        </w:rPr>
        <w:t xml:space="preserve"> </w:t>
      </w:r>
      <w:proofErr w:type="spellStart"/>
      <w:proofErr w:type="gramStart"/>
      <w:r w:rsidRPr="004C5983">
        <w:rPr>
          <w:rFonts w:ascii="Times New Roman" w:hAnsi="Times New Roman"/>
          <w:iCs/>
        </w:rPr>
        <w:t>hỏ</w:t>
      </w:r>
      <w:r>
        <w:rPr>
          <w:rFonts w:ascii="Times New Roman" w:hAnsi="Times New Roman"/>
          <w:iCs/>
        </w:rPr>
        <w:t>i</w:t>
      </w:r>
      <w:proofErr w:type="spellEnd"/>
      <w:r>
        <w:rPr>
          <w:rFonts w:ascii="Times New Roman" w:hAnsi="Times New Roman"/>
          <w:iCs/>
        </w:rPr>
        <w:t xml:space="preserve"> :</w:t>
      </w:r>
      <w:proofErr w:type="gramEnd"/>
    </w:p>
    <w:p w:rsidR="005F7286" w:rsidRDefault="005F7286" w:rsidP="005F7286">
      <w:pPr>
        <w:spacing w:before="20" w:after="20"/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</w:rPr>
        <w:t xml:space="preserve">+ </w:t>
      </w:r>
      <w:proofErr w:type="spellStart"/>
      <w:r w:rsidRPr="00D839FC">
        <w:rPr>
          <w:rFonts w:ascii="Times New Roman" w:hAnsi="Times New Roman"/>
          <w:sz w:val="24"/>
        </w:rPr>
        <w:t>Nêu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những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khó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khăn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về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kinh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tế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củ</w:t>
      </w:r>
      <w:r w:rsidR="008449D3">
        <w:rPr>
          <w:rFonts w:ascii="Times New Roman" w:hAnsi="Times New Roman"/>
          <w:sz w:val="24"/>
        </w:rPr>
        <w:t>a</w:t>
      </w:r>
      <w:proofErr w:type="spellEnd"/>
      <w:r w:rsidR="008449D3">
        <w:rPr>
          <w:rFonts w:ascii="Times New Roman" w:hAnsi="Times New Roman"/>
          <w:sz w:val="24"/>
        </w:rPr>
        <w:t xml:space="preserve"> </w:t>
      </w:r>
      <w:proofErr w:type="spellStart"/>
      <w:r w:rsidR="008449D3">
        <w:rPr>
          <w:rFonts w:ascii="Times New Roman" w:hAnsi="Times New Roman"/>
          <w:sz w:val="24"/>
        </w:rPr>
        <w:t>Nhật</w:t>
      </w:r>
      <w:proofErr w:type="spellEnd"/>
      <w:r w:rsidR="008449D3">
        <w:rPr>
          <w:rFonts w:ascii="Times New Roman" w:hAnsi="Times New Roman"/>
          <w:sz w:val="24"/>
        </w:rPr>
        <w:t xml:space="preserve"> Bản</w:t>
      </w:r>
      <w:bookmarkStart w:id="0" w:name="_GoBack"/>
      <w:bookmarkEnd w:id="0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trong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thời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gian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gầ</w:t>
      </w:r>
      <w:r>
        <w:rPr>
          <w:rFonts w:ascii="Times New Roman" w:hAnsi="Times New Roman"/>
          <w:sz w:val="24"/>
        </w:rPr>
        <w:t>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đây</w:t>
      </w:r>
      <w:proofErr w:type="spellEnd"/>
      <w:r w:rsidRPr="00D839FC">
        <w:rPr>
          <w:rFonts w:ascii="Times New Roman" w:hAnsi="Times New Roman"/>
          <w:sz w:val="24"/>
        </w:rPr>
        <w:t xml:space="preserve">? </w:t>
      </w:r>
      <w:proofErr w:type="spellStart"/>
      <w:r w:rsidRPr="00D839FC">
        <w:rPr>
          <w:rFonts w:ascii="Times New Roman" w:hAnsi="Times New Roman"/>
          <w:sz w:val="24"/>
        </w:rPr>
        <w:t>tìm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ẫ</w:t>
      </w:r>
      <w:r w:rsidRPr="00D839FC">
        <w:rPr>
          <w:rFonts w:ascii="Times New Roman" w:hAnsi="Times New Roman"/>
          <w:sz w:val="24"/>
        </w:rPr>
        <w:t>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chứng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về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sự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suy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thoái</w:t>
      </w:r>
      <w:proofErr w:type="spellEnd"/>
      <w:r w:rsidRPr="00D839FC">
        <w:rPr>
          <w:rFonts w:ascii="Times New Roman" w:hAnsi="Times New Roman"/>
          <w:sz w:val="24"/>
        </w:rPr>
        <w:t>?</w:t>
      </w:r>
    </w:p>
    <w:p w:rsidR="005F7286" w:rsidRDefault="005F7286" w:rsidP="005F7286">
      <w:pPr>
        <w:spacing w:before="20" w:after="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……………………………………………………………………………………………………………………</w:t>
      </w:r>
    </w:p>
    <w:p w:rsidR="005F7286" w:rsidRPr="005F7286" w:rsidRDefault="005F7286" w:rsidP="005F7286">
      <w:pPr>
        <w:spacing w:before="20" w:after="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L</w:t>
      </w:r>
      <w:r w:rsidRPr="00D839FC">
        <w:rPr>
          <w:rFonts w:ascii="Times New Roman" w:hAnsi="Times New Roman"/>
          <w:sz w:val="24"/>
        </w:rPr>
        <w:t>iên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hệ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thực</w:t>
      </w:r>
      <w:proofErr w:type="spellEnd"/>
      <w:r w:rsidRPr="00D839FC">
        <w:rPr>
          <w:rFonts w:ascii="Times New Roman" w:hAnsi="Times New Roman"/>
          <w:sz w:val="24"/>
        </w:rPr>
        <w:t xml:space="preserve"> </w:t>
      </w:r>
      <w:proofErr w:type="spellStart"/>
      <w:r w:rsidRPr="00D839FC">
        <w:rPr>
          <w:rFonts w:ascii="Times New Roman" w:hAnsi="Times New Roman"/>
          <w:sz w:val="24"/>
        </w:rPr>
        <w:t>tế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biết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gì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mối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hệ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giữa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Việt</w:t>
      </w:r>
      <w:proofErr w:type="spellEnd"/>
      <w:r>
        <w:rPr>
          <w:rFonts w:ascii="Times New Roman" w:hAnsi="Times New Roman"/>
          <w:sz w:val="24"/>
        </w:rPr>
        <w:t xml:space="preserve"> Nam </w:t>
      </w:r>
      <w:proofErr w:type="spellStart"/>
      <w:r>
        <w:rPr>
          <w:rFonts w:ascii="Times New Roman" w:hAnsi="Times New Roman"/>
          <w:sz w:val="24"/>
        </w:rPr>
        <w:t>và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Nhật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Bản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hiện</w:t>
      </w:r>
      <w:proofErr w:type="spellEnd"/>
      <w:r>
        <w:rPr>
          <w:rFonts w:ascii="Times New Roman" w:hAnsi="Times New Roman"/>
          <w:sz w:val="24"/>
        </w:rPr>
        <w:t xml:space="preserve"> nay</w:t>
      </w:r>
      <w:r>
        <w:rPr>
          <w:rFonts w:ascii="Times New Roman" w:hAnsi="Times New Roman"/>
          <w:sz w:val="24"/>
        </w:rPr>
        <w:t xml:space="preserve">? </w:t>
      </w:r>
      <w:r>
        <w:rPr>
          <w:rFonts w:ascii="Times New Roman" w:hAnsi="Times New Roman"/>
          <w:iCs/>
        </w:rPr>
        <w:t>……………………………………………………………………………………………………………………</w:t>
      </w:r>
    </w:p>
    <w:p w:rsidR="005F7286" w:rsidRDefault="005F7286" w:rsidP="005F728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F7286" w:rsidRDefault="005F7286">
      <w:pPr>
        <w:spacing w:after="160" w:line="259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5F7286" w:rsidRPr="005F7286" w:rsidRDefault="005F7286" w:rsidP="005F72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NỘI DUNG BÀI HỌC</w:t>
      </w:r>
    </w:p>
    <w:p w:rsidR="005F7286" w:rsidRPr="00DB553A" w:rsidRDefault="005F7286" w:rsidP="005F7286">
      <w:pPr>
        <w:jc w:val="center"/>
        <w:rPr>
          <w:rFonts w:ascii="Times New Roman" w:hAnsi="Times New Roman"/>
          <w:sz w:val="28"/>
          <w:szCs w:val="28"/>
        </w:rPr>
      </w:pPr>
      <w:r w:rsidRPr="00DB553A">
        <w:rPr>
          <w:rFonts w:ascii="Times New Roman" w:hAnsi="Times New Roman"/>
          <w:b/>
          <w:sz w:val="28"/>
          <w:szCs w:val="28"/>
          <w:u w:val="single"/>
        </w:rPr>
        <w:t>B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ÀI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Pr="00DB553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F7286" w:rsidRPr="00DB553A" w:rsidRDefault="005F7286" w:rsidP="005F728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NHẬT BẢN</w:t>
      </w:r>
    </w:p>
    <w:p w:rsidR="008B5B05" w:rsidRPr="008B5B05" w:rsidRDefault="008B5B05" w:rsidP="008B5B05">
      <w:pPr>
        <w:rPr>
          <w:rFonts w:ascii="Times New Roman" w:hAnsi="Times New Roman"/>
          <w:b/>
          <w:sz w:val="28"/>
          <w:szCs w:val="28"/>
        </w:rPr>
      </w:pPr>
      <w:r w:rsidRPr="008B5B05">
        <w:rPr>
          <w:rFonts w:ascii="Times New Roman" w:hAnsi="Times New Roman"/>
          <w:b/>
          <w:bCs/>
          <w:sz w:val="28"/>
          <w:szCs w:val="28"/>
        </w:rPr>
        <w:t>I - TÌNH HÌNH NHẬT BẢN SAU CHIẾN TRANH</w:t>
      </w:r>
    </w:p>
    <w:p w:rsidR="008B5B05" w:rsidRPr="008B5B05" w:rsidRDefault="008B5B05" w:rsidP="008B5B05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>Tình</w:t>
      </w:r>
      <w:proofErr w:type="spellEnd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>hình</w:t>
      </w:r>
      <w:proofErr w:type="spellEnd"/>
    </w:p>
    <w:p w:rsidR="008B5B05" w:rsidRPr="008B5B05" w:rsidRDefault="008B5B05" w:rsidP="008B5B05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8B5B05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bại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trận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bị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quân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đội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ngoài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chiếm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đóng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bị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tàn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phá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nặng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nề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xuất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nhiều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khó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khăn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lớn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bao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trùm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đất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>.</w:t>
      </w:r>
    </w:p>
    <w:p w:rsidR="008B5B05" w:rsidRPr="008B5B05" w:rsidRDefault="008B5B05" w:rsidP="008B5B05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8B5B05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>Những</w:t>
      </w:r>
      <w:proofErr w:type="spellEnd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>cải</w:t>
      </w:r>
      <w:proofErr w:type="spellEnd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>cách</w:t>
      </w:r>
      <w:proofErr w:type="spellEnd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>dân</w:t>
      </w:r>
      <w:proofErr w:type="spellEnd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sz w:val="28"/>
          <w:szCs w:val="28"/>
          <w:u w:val="single"/>
        </w:rPr>
        <w:t>chủ</w:t>
      </w:r>
      <w:proofErr w:type="spellEnd"/>
    </w:p>
    <w:p w:rsidR="008B5B05" w:rsidRDefault="008B5B05" w:rsidP="008B5B05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B5B05">
        <w:rPr>
          <w:rFonts w:ascii="Times New Roman" w:hAnsi="Times New Roman"/>
          <w:bCs/>
          <w:sz w:val="28"/>
          <w:szCs w:val="28"/>
        </w:rPr>
        <w:t>Dưới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chế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độ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quân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quản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Mĩ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nhiều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cải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tiế</w:t>
      </w:r>
      <w:r>
        <w:rPr>
          <w:rFonts w:ascii="Times New Roman" w:hAnsi="Times New Roman"/>
          <w:bCs/>
          <w:sz w:val="28"/>
          <w:szCs w:val="28"/>
        </w:rPr>
        <w:t>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hành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Ban </w:t>
      </w:r>
      <w:proofErr w:type="spellStart"/>
      <w:r>
        <w:rPr>
          <w:rFonts w:ascii="Times New Roman" w:hAnsi="Times New Roman"/>
          <w:bCs/>
          <w:sz w:val="28"/>
          <w:szCs w:val="28"/>
        </w:rPr>
        <w:t>hành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Hiến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pháp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mới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(1946),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cải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ruộng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đất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(1946 – 1949),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xóa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bỏ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quân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phiệt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trừng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trị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tội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phạm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chiến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quyền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do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>…</w:t>
      </w:r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Đây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yếu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tố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trọng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giúp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Nhật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vươn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lên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>.</w:t>
      </w:r>
    </w:p>
    <w:p w:rsidR="008B5B05" w:rsidRPr="008B5B05" w:rsidRDefault="008B5B05" w:rsidP="008B5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/>
          <w:bCs/>
          <w:sz w:val="28"/>
          <w:szCs w:val="28"/>
        </w:rPr>
        <w:t>II - NHẬT BẢN KHÔI PHỤC VÀ PHÁT TRIỂN KINH TẾ SAU CHIẾN TRANH</w:t>
      </w:r>
    </w:p>
    <w:p w:rsidR="008B5B05" w:rsidRPr="008B5B05" w:rsidRDefault="008B5B05" w:rsidP="008B5B05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B5B05">
        <w:rPr>
          <w:rFonts w:ascii="Times New Roman" w:hAnsi="Times New Roman"/>
          <w:b/>
          <w:iCs/>
          <w:sz w:val="28"/>
          <w:szCs w:val="28"/>
        </w:rPr>
        <w:t xml:space="preserve">*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đầu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50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đến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đầu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70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thế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sz w:val="28"/>
          <w:szCs w:val="28"/>
        </w:rPr>
        <w:t>kỷ</w:t>
      </w:r>
      <w:proofErr w:type="spellEnd"/>
      <w:r w:rsidRPr="008B5B05">
        <w:rPr>
          <w:rFonts w:ascii="Times New Roman" w:hAnsi="Times New Roman"/>
          <w:b/>
          <w:sz w:val="28"/>
          <w:szCs w:val="28"/>
        </w:rPr>
        <w:t xml:space="preserve"> XX:</w:t>
      </w:r>
    </w:p>
    <w:p w:rsidR="008B5B05" w:rsidRPr="008B5B05" w:rsidRDefault="008B5B05" w:rsidP="008B5B05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B5B05">
        <w:rPr>
          <w:rFonts w:ascii="Times New Roman" w:hAnsi="Times New Roman"/>
          <w:sz w:val="28"/>
          <w:szCs w:val="28"/>
        </w:rPr>
        <w:t>Nền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kinh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tế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Nhật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tăng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trưởng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mạnh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mẽ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sz w:val="28"/>
          <w:szCs w:val="28"/>
        </w:rPr>
        <w:t>được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coi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là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8B5B05">
        <w:rPr>
          <w:rFonts w:ascii="Times New Roman" w:hAnsi="Times New Roman"/>
          <w:sz w:val="28"/>
          <w:szCs w:val="28"/>
        </w:rPr>
        <w:t>sự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phát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triển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thần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kì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8B5B05">
        <w:rPr>
          <w:rFonts w:ascii="Times New Roman" w:hAnsi="Times New Roman"/>
          <w:sz w:val="28"/>
          <w:szCs w:val="28"/>
        </w:rPr>
        <w:t>đứng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thứ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8B5B05">
        <w:rPr>
          <w:rFonts w:ascii="Times New Roman" w:hAnsi="Times New Roman"/>
          <w:sz w:val="28"/>
          <w:szCs w:val="28"/>
        </w:rPr>
        <w:t>trên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thế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giới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sau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Mĩ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sz w:val="28"/>
          <w:szCs w:val="28"/>
        </w:rPr>
        <w:t>trở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thành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một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trong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ba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trung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tâm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kinh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tế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B5B05">
        <w:rPr>
          <w:rFonts w:ascii="Times New Roman" w:hAnsi="Times New Roman"/>
          <w:sz w:val="28"/>
          <w:szCs w:val="28"/>
        </w:rPr>
        <w:t>tài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chính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trên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thế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giới</w:t>
      </w:r>
      <w:proofErr w:type="spellEnd"/>
      <w:r w:rsidRPr="008B5B05">
        <w:rPr>
          <w:rFonts w:ascii="Times New Roman" w:hAnsi="Times New Roman"/>
          <w:sz w:val="28"/>
          <w:szCs w:val="28"/>
        </w:rPr>
        <w:t>.</w:t>
      </w:r>
    </w:p>
    <w:p w:rsidR="008B5B05" w:rsidRPr="008B5B05" w:rsidRDefault="008B5B05" w:rsidP="008B5B05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Cs/>
          <w:i/>
          <w:iCs/>
          <w:sz w:val="28"/>
          <w:szCs w:val="28"/>
        </w:rPr>
        <w:t xml:space="preserve">- </w:t>
      </w:r>
      <w:proofErr w:type="spellStart"/>
      <w:r w:rsidRPr="008B5B05">
        <w:rPr>
          <w:rFonts w:ascii="Times New Roman" w:hAnsi="Times New Roman"/>
          <w:bCs/>
          <w:i/>
          <w:iCs/>
          <w:sz w:val="28"/>
          <w:szCs w:val="28"/>
        </w:rPr>
        <w:t>Nguyên</w:t>
      </w:r>
      <w:proofErr w:type="spellEnd"/>
      <w:r w:rsidRPr="008B5B0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i/>
          <w:iCs/>
          <w:sz w:val="28"/>
          <w:szCs w:val="28"/>
        </w:rPr>
        <w:t>nhân</w:t>
      </w:r>
      <w:proofErr w:type="spellEnd"/>
      <w:r w:rsidRPr="008B5B0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i/>
          <w:iCs/>
          <w:sz w:val="28"/>
          <w:szCs w:val="28"/>
        </w:rPr>
        <w:t>phát</w:t>
      </w:r>
      <w:proofErr w:type="spellEnd"/>
      <w:r w:rsidRPr="008B5B0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i/>
          <w:iCs/>
          <w:sz w:val="28"/>
          <w:szCs w:val="28"/>
        </w:rPr>
        <w:t>triển</w:t>
      </w:r>
      <w:proofErr w:type="spellEnd"/>
    </w:p>
    <w:p w:rsidR="00000000" w:rsidRPr="008B5B05" w:rsidRDefault="008449D3" w:rsidP="008B5B05">
      <w:pPr>
        <w:numPr>
          <w:ilvl w:val="0"/>
          <w:numId w:val="6"/>
        </w:num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</w:t>
      </w:r>
      <w:r w:rsidRPr="008B5B05">
        <w:rPr>
          <w:rFonts w:ascii="Times New Roman" w:hAnsi="Times New Roman"/>
          <w:bCs/>
          <w:sz w:val="28"/>
          <w:szCs w:val="28"/>
        </w:rPr>
        <w:t>ủ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>:</w:t>
      </w:r>
    </w:p>
    <w:p w:rsidR="008B5B05" w:rsidRPr="008B5B05" w:rsidRDefault="008B5B05" w:rsidP="008B5B05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Cs/>
          <w:sz w:val="28"/>
          <w:szCs w:val="28"/>
        </w:rPr>
        <w:t xml:space="preserve">+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Truyền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thống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văn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hóa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dục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lâu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đời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>.</w:t>
      </w:r>
    </w:p>
    <w:p w:rsidR="008B5B05" w:rsidRPr="008B5B05" w:rsidRDefault="008B5B05" w:rsidP="008B5B05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Cs/>
          <w:sz w:val="28"/>
          <w:szCs w:val="28"/>
        </w:rPr>
        <w:t xml:space="preserve">+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thống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tổ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chức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quản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lí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hiệu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quả</w:t>
      </w:r>
      <w:proofErr w:type="spellEnd"/>
    </w:p>
    <w:p w:rsidR="008B5B05" w:rsidRPr="008B5B05" w:rsidRDefault="008B5B05" w:rsidP="008B5B05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Cs/>
          <w:sz w:val="28"/>
          <w:szCs w:val="28"/>
        </w:rPr>
        <w:t xml:space="preserve">+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Vai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trò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trọng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Nhà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</w:p>
    <w:p w:rsidR="008B5B05" w:rsidRPr="008B5B05" w:rsidRDefault="008B5B05" w:rsidP="008B5B05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Cs/>
          <w:sz w:val="28"/>
          <w:szCs w:val="28"/>
        </w:rPr>
        <w:t xml:space="preserve">+ Con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người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đào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tạo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chu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đáo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ý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chí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vươn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lên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cần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cù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lao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cao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kỉ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luật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coi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trọng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tiết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8B5B05">
        <w:rPr>
          <w:rFonts w:ascii="Times New Roman" w:hAnsi="Times New Roman"/>
          <w:bCs/>
          <w:sz w:val="28"/>
          <w:szCs w:val="28"/>
        </w:rPr>
        <w:t>kiệm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</w:p>
    <w:p w:rsidR="00000000" w:rsidRPr="008B5B05" w:rsidRDefault="008449D3" w:rsidP="008B5B05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5B05">
        <w:rPr>
          <w:rFonts w:ascii="Times New Roman" w:hAnsi="Times New Roman"/>
          <w:bCs/>
          <w:sz w:val="28"/>
          <w:szCs w:val="28"/>
        </w:rPr>
        <w:t>Khách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>:</w:t>
      </w:r>
    </w:p>
    <w:p w:rsidR="008B5B05" w:rsidRPr="008B5B05" w:rsidRDefault="008B5B05" w:rsidP="008B5B05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Cs/>
          <w:sz w:val="28"/>
          <w:szCs w:val="28"/>
        </w:rPr>
        <w:t xml:space="preserve">+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Thừa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hưởng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quả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mạng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khoa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giới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>.</w:t>
      </w:r>
    </w:p>
    <w:p w:rsidR="008B5B05" w:rsidRPr="008B5B05" w:rsidRDefault="008B5B05" w:rsidP="008B5B05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Cs/>
          <w:sz w:val="28"/>
          <w:szCs w:val="28"/>
        </w:rPr>
        <w:t xml:space="preserve">+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Mĩ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tiến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hành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chiến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xâm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lược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Triều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Tiên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8B5B05">
        <w:rPr>
          <w:rFonts w:ascii="Times New Roman" w:hAnsi="Times New Roman"/>
          <w:bCs/>
          <w:sz w:val="28"/>
          <w:szCs w:val="28"/>
        </w:rPr>
        <w:t xml:space="preserve"> Nam</w:t>
      </w:r>
    </w:p>
    <w:p w:rsidR="008B5B05" w:rsidRPr="008B5B05" w:rsidRDefault="008B5B05" w:rsidP="008B5B05">
      <w:pPr>
        <w:spacing w:after="0" w:line="240" w:lineRule="auto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Cs/>
          <w:i/>
          <w:iCs/>
          <w:sz w:val="28"/>
          <w:szCs w:val="28"/>
        </w:rPr>
        <w:t xml:space="preserve">- </w:t>
      </w:r>
      <w:proofErr w:type="spellStart"/>
      <w:r w:rsidRPr="008B5B05">
        <w:rPr>
          <w:rFonts w:ascii="Times New Roman" w:hAnsi="Times New Roman"/>
          <w:bCs/>
          <w:i/>
          <w:iCs/>
          <w:sz w:val="28"/>
          <w:szCs w:val="28"/>
        </w:rPr>
        <w:t>Những</w:t>
      </w:r>
      <w:proofErr w:type="spellEnd"/>
      <w:r w:rsidRPr="008B5B0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i/>
          <w:iCs/>
          <w:sz w:val="28"/>
          <w:szCs w:val="28"/>
        </w:rPr>
        <w:t>hạn</w:t>
      </w:r>
      <w:proofErr w:type="spellEnd"/>
      <w:r w:rsidRPr="008B5B0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Cs/>
          <w:i/>
          <w:iCs/>
          <w:sz w:val="28"/>
          <w:szCs w:val="28"/>
        </w:rPr>
        <w:t>chế</w:t>
      </w:r>
      <w:proofErr w:type="spellEnd"/>
      <w:r w:rsidRPr="008B5B05">
        <w:rPr>
          <w:rFonts w:ascii="Times New Roman" w:hAnsi="Times New Roman"/>
          <w:bCs/>
          <w:i/>
          <w:iCs/>
          <w:sz w:val="28"/>
          <w:szCs w:val="28"/>
        </w:rPr>
        <w:t>:</w:t>
      </w:r>
    </w:p>
    <w:p w:rsidR="008B5B05" w:rsidRPr="008B5B05" w:rsidRDefault="008B5B05" w:rsidP="008B5B05">
      <w:pPr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8B5B05">
        <w:rPr>
          <w:rFonts w:ascii="Times New Roman" w:hAnsi="Times New Roman"/>
          <w:sz w:val="28"/>
          <w:szCs w:val="28"/>
        </w:rPr>
        <w:t>Năng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lượng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sz w:val="28"/>
          <w:szCs w:val="28"/>
        </w:rPr>
        <w:t>nguyên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liệu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phải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nhập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khẩu</w:t>
      </w:r>
      <w:proofErr w:type="spellEnd"/>
      <w:r w:rsidRPr="008B5B05">
        <w:rPr>
          <w:rFonts w:ascii="Times New Roman" w:hAnsi="Times New Roman"/>
          <w:sz w:val="28"/>
          <w:szCs w:val="28"/>
        </w:rPr>
        <w:t>.</w:t>
      </w:r>
    </w:p>
    <w:p w:rsidR="008B5B05" w:rsidRPr="008B5B05" w:rsidRDefault="008B5B05" w:rsidP="008B5B05">
      <w:pPr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8B5B05">
        <w:rPr>
          <w:rFonts w:ascii="Times New Roman" w:hAnsi="Times New Roman"/>
          <w:sz w:val="28"/>
          <w:szCs w:val="28"/>
        </w:rPr>
        <w:t>Bị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Mĩ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và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nhiều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nước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khác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cạnh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tranh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5B05">
        <w:rPr>
          <w:rFonts w:ascii="Times New Roman" w:hAnsi="Times New Roman"/>
          <w:sz w:val="28"/>
          <w:szCs w:val="28"/>
        </w:rPr>
        <w:t>chèn</w:t>
      </w:r>
      <w:proofErr w:type="spellEnd"/>
      <w:r w:rsidRPr="008B5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sz w:val="28"/>
          <w:szCs w:val="28"/>
        </w:rPr>
        <w:t>ép</w:t>
      </w:r>
      <w:proofErr w:type="spellEnd"/>
      <w:r w:rsidRPr="008B5B05">
        <w:rPr>
          <w:rFonts w:ascii="Times New Roman" w:hAnsi="Times New Roman"/>
          <w:sz w:val="28"/>
          <w:szCs w:val="28"/>
        </w:rPr>
        <w:t>…</w:t>
      </w:r>
    </w:p>
    <w:p w:rsidR="008B5B05" w:rsidRPr="008B5B05" w:rsidRDefault="008B5B05" w:rsidP="008B5B0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*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Đầu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những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năm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90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của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thế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kỷ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XX,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Nhật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Bản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rơi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vào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tình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trạng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suy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thoái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kéo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dài</w:t>
      </w:r>
      <w:proofErr w:type="spellEnd"/>
      <w:r w:rsidRPr="008B5B05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8B5B05" w:rsidRPr="008B5B05" w:rsidRDefault="008B5B05" w:rsidP="008B5B0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F7E44" w:rsidRPr="008B5B05" w:rsidRDefault="000F7E44" w:rsidP="008B5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F7E44" w:rsidRPr="008B5B05" w:rsidSect="006C329C">
      <w:pgSz w:w="12240" w:h="15840"/>
      <w:pgMar w:top="1440" w:right="7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84767"/>
    <w:multiLevelType w:val="hybridMultilevel"/>
    <w:tmpl w:val="1F7AFF7C"/>
    <w:lvl w:ilvl="0" w:tplc="0168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4E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84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C4D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2F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803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8A0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C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8B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FC4641"/>
    <w:multiLevelType w:val="hybridMultilevel"/>
    <w:tmpl w:val="DB4EF596"/>
    <w:lvl w:ilvl="0" w:tplc="861C60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4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F0CB1"/>
    <w:multiLevelType w:val="hybridMultilevel"/>
    <w:tmpl w:val="245893E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A97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55608"/>
    <w:multiLevelType w:val="hybridMultilevel"/>
    <w:tmpl w:val="3FE6EBCE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656FAE"/>
    <w:multiLevelType w:val="hybridMultilevel"/>
    <w:tmpl w:val="84948F12"/>
    <w:lvl w:ilvl="0" w:tplc="4CF81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4C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9E6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69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EA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6E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E1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8D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AA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6628B3"/>
    <w:multiLevelType w:val="hybridMultilevel"/>
    <w:tmpl w:val="AA3A129E"/>
    <w:lvl w:ilvl="0" w:tplc="8AEE75C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6DD4AC0"/>
    <w:multiLevelType w:val="hybridMultilevel"/>
    <w:tmpl w:val="94621592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86"/>
    <w:rsid w:val="000F7E44"/>
    <w:rsid w:val="005F7286"/>
    <w:rsid w:val="008449D3"/>
    <w:rsid w:val="008B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86E5"/>
  <w15:chartTrackingRefBased/>
  <w15:docId w15:val="{2B176692-53F2-46E1-B2B0-485E8A38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2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2021-11-11T15:29:00Z</dcterms:created>
  <dcterms:modified xsi:type="dcterms:W3CDTF">2021-11-11T15:46:00Z</dcterms:modified>
</cp:coreProperties>
</file>