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sz w:val="32"/>
          <w:szCs w:val="32"/>
          <w:u w:val="none"/>
          <w:lang w:val="en-US"/>
        </w:rPr>
      </w:pPr>
      <w:r>
        <w:rPr>
          <w:rFonts w:ascii="Times New Roman" w:hAnsi="Times New Roman" w:cs="Times New Roman"/>
          <w:b/>
          <w:sz w:val="32"/>
          <w:szCs w:val="32"/>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151130</wp:posOffset>
                </wp:positionV>
                <wp:extent cx="6400800" cy="1252220"/>
                <wp:effectExtent l="12700" t="12700" r="20320" b="19685"/>
                <wp:wrapNone/>
                <wp:docPr id="3" name="Rounded Rectangle 3"/>
                <wp:cNvGraphicFramePr/>
                <a:graphic xmlns:a="http://schemas.openxmlformats.org/drawingml/2006/main">
                  <a:graphicData uri="http://schemas.microsoft.com/office/word/2010/wordprocessingShape">
                    <wps:wsp>
                      <wps:cNvSpPr/>
                      <wps:spPr>
                        <a:xfrm>
                          <a:off x="0" y="0"/>
                          <a:ext cx="6400800" cy="12522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8</w:t>
                            </w:r>
                            <w:r>
                              <w:rPr>
                                <w:rFonts w:ascii="Times New Roman" w:hAnsi="Times New Roman" w:cs="Times New Roman"/>
                                <w:b/>
                                <w:sz w:val="28"/>
                                <w:szCs w:val="28"/>
                              </w:rPr>
                              <w:t xml:space="preserve"> chép Bài </w:t>
                            </w:r>
                            <w:r>
                              <w:rPr>
                                <w:rFonts w:hint="default" w:ascii="Times New Roman" w:hAnsi="Times New Roman" w:cs="Times New Roman"/>
                                <w:b/>
                                <w:sz w:val="28"/>
                                <w:szCs w:val="28"/>
                                <w:lang w:val="en-US"/>
                              </w:rPr>
                              <w:t xml:space="preserve">14, 15, 16, 17, 18, 22 </w:t>
                            </w:r>
                            <w:r>
                              <w:rPr>
                                <w:rFonts w:ascii="Times New Roman" w:hAnsi="Times New Roman" w:cs="Times New Roman"/>
                                <w:b/>
                                <w:sz w:val="28"/>
                                <w:szCs w:val="28"/>
                              </w:rPr>
                              <w:t>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Lớp 8A1, 8A5 theo đ</w:t>
                            </w:r>
                            <w:r>
                              <w:rPr>
                                <w:rFonts w:ascii="Times New Roman" w:hAnsi="Times New Roman" w:cs="Times New Roman"/>
                                <w:b/>
                                <w:sz w:val="28"/>
                                <w:szCs w:val="28"/>
                              </w:rPr>
                              <w:t xml:space="preserve">ịa chỉ mail: </w:t>
                            </w:r>
                            <w:r>
                              <w:fldChar w:fldCharType="begin"/>
                            </w:r>
                            <w:r>
                              <w:instrText xml:space="preserve"> HYPERLINK "mailto:huonglun72@yahoo.com.vn" </w:instrText>
                            </w:r>
                            <w:r>
                              <w:fldChar w:fldCharType="separate"/>
                            </w:r>
                            <w:r>
                              <w:rPr>
                                <w:rStyle w:val="4"/>
                                <w:rFonts w:ascii="Times New Roman" w:hAnsi="Times New Roman" w:cs="Times New Roman"/>
                                <w:b/>
                                <w:sz w:val="28"/>
                                <w:szCs w:val="28"/>
                              </w:rPr>
                              <w:t>huonglun72@yahoo.com.vn</w:t>
                            </w:r>
                            <w:r>
                              <w:rPr>
                                <w:rStyle w:val="4"/>
                                <w:rFonts w:ascii="Times New Roman" w:hAnsi="Times New Roman" w:cs="Times New Roman"/>
                                <w:b/>
                                <w:sz w:val="28"/>
                                <w:szCs w:val="28"/>
                              </w:rPr>
                              <w:fldChar w:fldCharType="end"/>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Các lớp 8 còn lại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w:t>
                            </w:r>
                            <w:r>
                              <w:rPr>
                                <w:rFonts w:hint="default" w:ascii="Times New Roman" w:hAnsi="Times New Roman" w:cs="Times New Roman"/>
                                <w:b/>
                                <w:sz w:val="28"/>
                                <w:szCs w:val="28"/>
                                <w:lang w:val="en-US"/>
                              </w:rPr>
                              <w:fldChar w:fldCharType="begin"/>
                            </w:r>
                            <w:r>
                              <w:rPr>
                                <w:rFonts w:hint="default" w:ascii="Times New Roman" w:hAnsi="Times New Roman" w:cs="Times New Roman"/>
                                <w:b/>
                                <w:sz w:val="28"/>
                                <w:szCs w:val="28"/>
                                <w:lang w:val="en-US"/>
                              </w:rPr>
                              <w:instrText xml:space="preserve"> HYPERLINK "mailto:caovanbien.0411@gmail.com" </w:instrText>
                            </w:r>
                            <w:r>
                              <w:rPr>
                                <w:rFonts w:hint="default" w:ascii="Times New Roman" w:hAnsi="Times New Roman" w:cs="Times New Roman"/>
                                <w:b/>
                                <w:sz w:val="28"/>
                                <w:szCs w:val="28"/>
                                <w:lang w:val="en-US"/>
                              </w:rPr>
                              <w:fldChar w:fldCharType="separate"/>
                            </w:r>
                            <w:r>
                              <w:rPr>
                                <w:rStyle w:val="4"/>
                                <w:rFonts w:hint="default" w:ascii="Times New Roman" w:hAnsi="Times New Roman" w:cs="Times New Roman"/>
                                <w:b/>
                                <w:sz w:val="28"/>
                                <w:szCs w:val="28"/>
                                <w:lang w:val="en-US"/>
                              </w:rPr>
                              <w:t>caovanbien.0411@gmail.com</w:t>
                            </w:r>
                            <w:r>
                              <w:rPr>
                                <w:rFonts w:hint="default" w:ascii="Times New Roman" w:hAnsi="Times New Roman" w:cs="Times New Roman"/>
                                <w:b/>
                                <w:sz w:val="28"/>
                                <w:szCs w:val="28"/>
                                <w:lang w:val="en-US"/>
                              </w:rPr>
                              <w:fldChar w:fldCharType="end"/>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2pt;margin-top:11.9pt;height:98.6pt;width:504pt;z-index:251660288;v-text-anchor:middle;mso-width-relative:page;mso-height-relative:page;" fillcolor="#FFFFFF [3201]" filled="t" stroked="t" coordsize="21600,21600" arcsize="0.166666666666667" o:gfxdata="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6uzs3VAAAACgEAAA8AAAAA&#10;AAAAAQAgAAAAIgAAAGRycy9kb3ducmV2LnhtbFBLAQIUABQAAAAIAIdO4kC2gy+ZUAIAAKsEAAAO&#10;AAAAAAAAAAEAIAAAACQBAABkcnMvZTJvRG9jLnhtbFBLBQYAAAAABgAGAFkBAADmBQAAAAA=&#10;">
                <v:fill on="t" focussize="0,0"/>
                <v:stroke weight="2pt" color="#F79646 [3209]" joinstyle="round"/>
                <v:imagedata o:title=""/>
                <o:lock v:ext="edit" aspectratio="f"/>
                <v:textbo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8</w:t>
                      </w:r>
                      <w:r>
                        <w:rPr>
                          <w:rFonts w:ascii="Times New Roman" w:hAnsi="Times New Roman" w:cs="Times New Roman"/>
                          <w:b/>
                          <w:sz w:val="28"/>
                          <w:szCs w:val="28"/>
                        </w:rPr>
                        <w:t xml:space="preserve"> chép Bài </w:t>
                      </w:r>
                      <w:r>
                        <w:rPr>
                          <w:rFonts w:hint="default" w:ascii="Times New Roman" w:hAnsi="Times New Roman" w:cs="Times New Roman"/>
                          <w:b/>
                          <w:sz w:val="28"/>
                          <w:szCs w:val="28"/>
                          <w:lang w:val="en-US"/>
                        </w:rPr>
                        <w:t xml:space="preserve">14, 15, 16, 17, 18, 22 </w:t>
                      </w:r>
                      <w:r>
                        <w:rPr>
                          <w:rFonts w:ascii="Times New Roman" w:hAnsi="Times New Roman" w:cs="Times New Roman"/>
                          <w:b/>
                          <w:sz w:val="28"/>
                          <w:szCs w:val="28"/>
                        </w:rPr>
                        <w:t>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Lớp 8A1, 8A5 theo đ</w:t>
                      </w:r>
                      <w:r>
                        <w:rPr>
                          <w:rFonts w:ascii="Times New Roman" w:hAnsi="Times New Roman" w:cs="Times New Roman"/>
                          <w:b/>
                          <w:sz w:val="28"/>
                          <w:szCs w:val="28"/>
                        </w:rPr>
                        <w:t xml:space="preserve">ịa chỉ mail: </w:t>
                      </w:r>
                      <w:r>
                        <w:fldChar w:fldCharType="begin"/>
                      </w:r>
                      <w:r>
                        <w:instrText xml:space="preserve"> HYPERLINK "mailto:huonglun72@yahoo.com.vn" </w:instrText>
                      </w:r>
                      <w:r>
                        <w:fldChar w:fldCharType="separate"/>
                      </w:r>
                      <w:r>
                        <w:rPr>
                          <w:rStyle w:val="4"/>
                          <w:rFonts w:ascii="Times New Roman" w:hAnsi="Times New Roman" w:cs="Times New Roman"/>
                          <w:b/>
                          <w:sz w:val="28"/>
                          <w:szCs w:val="28"/>
                        </w:rPr>
                        <w:t>huonglun72@yahoo.com.vn</w:t>
                      </w:r>
                      <w:r>
                        <w:rPr>
                          <w:rStyle w:val="4"/>
                          <w:rFonts w:ascii="Times New Roman" w:hAnsi="Times New Roman" w:cs="Times New Roman"/>
                          <w:b/>
                          <w:sz w:val="28"/>
                          <w:szCs w:val="28"/>
                        </w:rPr>
                        <w:fldChar w:fldCharType="end"/>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Các lớp 8 còn lại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w:t>
                      </w:r>
                      <w:r>
                        <w:rPr>
                          <w:rFonts w:hint="default" w:ascii="Times New Roman" w:hAnsi="Times New Roman" w:cs="Times New Roman"/>
                          <w:b/>
                          <w:sz w:val="28"/>
                          <w:szCs w:val="28"/>
                          <w:lang w:val="en-US"/>
                        </w:rPr>
                        <w:fldChar w:fldCharType="begin"/>
                      </w:r>
                      <w:r>
                        <w:rPr>
                          <w:rFonts w:hint="default" w:ascii="Times New Roman" w:hAnsi="Times New Roman" w:cs="Times New Roman"/>
                          <w:b/>
                          <w:sz w:val="28"/>
                          <w:szCs w:val="28"/>
                          <w:lang w:val="en-US"/>
                        </w:rPr>
                        <w:instrText xml:space="preserve"> HYPERLINK "mailto:caovanbien.0411@gmail.com" </w:instrText>
                      </w:r>
                      <w:r>
                        <w:rPr>
                          <w:rFonts w:hint="default" w:ascii="Times New Roman" w:hAnsi="Times New Roman" w:cs="Times New Roman"/>
                          <w:b/>
                          <w:sz w:val="28"/>
                          <w:szCs w:val="28"/>
                          <w:lang w:val="en-US"/>
                        </w:rPr>
                        <w:fldChar w:fldCharType="separate"/>
                      </w:r>
                      <w:r>
                        <w:rPr>
                          <w:rStyle w:val="4"/>
                          <w:rFonts w:hint="default" w:ascii="Times New Roman" w:hAnsi="Times New Roman" w:cs="Times New Roman"/>
                          <w:b/>
                          <w:sz w:val="28"/>
                          <w:szCs w:val="28"/>
                          <w:lang w:val="en-US"/>
                        </w:rPr>
                        <w:t>caovanbien.0411@gmail.com</w:t>
                      </w:r>
                      <w:r>
                        <w:rPr>
                          <w:rFonts w:hint="default" w:ascii="Times New Roman" w:hAnsi="Times New Roman" w:cs="Times New Roman"/>
                          <w:b/>
                          <w:sz w:val="28"/>
                          <w:szCs w:val="28"/>
                          <w:lang w:val="en-US"/>
                        </w:rPr>
                        <w:fldChar w:fldCharType="end"/>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v:textbox>
              </v:roundrect>
            </w:pict>
          </mc:Fallback>
        </mc:AlternateConten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sz w:val="32"/>
          <w:szCs w:val="32"/>
          <w:u w:val="none"/>
          <w:lang w:val="en-US"/>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sz w:val="32"/>
          <w:szCs w:val="32"/>
          <w:u w:val="none"/>
          <w:lang w:val="en-US"/>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sz w:val="32"/>
          <w:szCs w:val="32"/>
          <w:u w:val="none"/>
          <w:lang w:val="en-US"/>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sz w:val="32"/>
          <w:szCs w:val="32"/>
          <w:u w:val="none"/>
          <w:lang w:val="en-US"/>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sz w:val="32"/>
          <w:szCs w:val="32"/>
          <w:u w:val="none"/>
          <w:lang w:val="en-US"/>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b/>
          <w:bCs/>
          <w:sz w:val="32"/>
          <w:szCs w:val="32"/>
          <w:u w:val="none"/>
          <w:lang w:val="en-US"/>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sz w:val="32"/>
          <w:szCs w:val="32"/>
          <w:u w:val="none"/>
          <w:lang w:val="en-US"/>
        </w:rPr>
      </w:pPr>
      <w:r>
        <w:rPr>
          <w:rFonts w:hint="default"/>
          <w:b/>
          <w:bCs/>
          <w:sz w:val="32"/>
          <w:szCs w:val="32"/>
          <w:u w:val="none"/>
          <w:lang w:val="en-US"/>
        </w:rPr>
        <w:t>HỌC KÌ 2</w:t>
      </w:r>
      <w:bookmarkStart w:id="0" w:name="_GoBack"/>
      <w:bookmarkEnd w:id="0"/>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sz w:val="28"/>
          <w:szCs w:val="28"/>
          <w:u w:val="none"/>
          <w:lang w:val="en-US"/>
        </w:rPr>
      </w:pPr>
    </w:p>
    <w:p>
      <w:pPr>
        <w:pStyle w:val="2"/>
        <w:keepNext w:val="0"/>
        <w:keepLines w:val="0"/>
        <w:pageBreakBefore w:val="0"/>
        <w:widowControl/>
        <w:kinsoku/>
        <w:wordWrap/>
        <w:overflowPunct/>
        <w:topLinePunct w:val="0"/>
        <w:autoSpaceDE/>
        <w:autoSpaceDN/>
        <w:bidi w:val="0"/>
        <w:adjustRightInd/>
        <w:snapToGrid/>
        <w:spacing w:before="0" w:beforeAutospacing="0" w:after="181" w:afterLines="50" w:afterAutospacing="0" w:line="240" w:lineRule="auto"/>
        <w:jc w:val="center"/>
        <w:textAlignment w:val="auto"/>
        <w:rPr>
          <w:sz w:val="28"/>
          <w:szCs w:val="28"/>
        </w:rPr>
      </w:pPr>
      <w:r>
        <w:rPr>
          <w:b/>
          <w:bCs/>
          <w:sz w:val="28"/>
          <w:szCs w:val="28"/>
          <w:u w:val="single"/>
        </w:rPr>
        <w:t>Bài 14</w:t>
      </w:r>
      <w:r>
        <w:rPr>
          <w:b/>
          <w:bCs/>
          <w:sz w:val="28"/>
          <w:szCs w:val="28"/>
        </w:rPr>
        <w:t>:  ĐÔNG NAM Á – ĐẤT LIỀN VÀ ĐẢO</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sz w:val="28"/>
          <w:szCs w:val="28"/>
        </w:rPr>
      </w:pPr>
      <w:r>
        <w:rPr>
          <w:b/>
          <w:bCs/>
          <w:iCs/>
          <w:sz w:val="28"/>
          <w:szCs w:val="28"/>
        </w:rPr>
        <w:t>1. Vị trí và giới hạn của khu vực Đông Nam Á:</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140" w:firstLineChars="50"/>
        <w:jc w:val="both"/>
        <w:textAlignment w:val="auto"/>
        <w:rPr>
          <w:sz w:val="28"/>
          <w:szCs w:val="28"/>
        </w:rPr>
      </w:pPr>
      <w:r>
        <w:rPr>
          <w:sz w:val="28"/>
          <w:szCs w:val="28"/>
        </w:rPr>
        <w:t>Đông Nam Á gồm phần đất liền và phần đảo nằm trong khu vực nhiệt đới gió mùa.</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sz w:val="28"/>
          <w:szCs w:val="28"/>
        </w:rPr>
      </w:pPr>
      <w:r>
        <w:rPr>
          <w:b/>
          <w:bCs/>
          <w:iCs/>
          <w:sz w:val="28"/>
          <w:szCs w:val="28"/>
        </w:rPr>
        <w:t>2. Đặc điểm tự nhiên:</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sz w:val="28"/>
          <w:szCs w:val="28"/>
        </w:rPr>
      </w:pPr>
      <w:r>
        <w:rPr>
          <w:sz w:val="28"/>
          <w:szCs w:val="28"/>
        </w:rPr>
        <w:t>- Phần đất liền: Địa hình chủ yếu là đồi núi, thiên nhiên nhiệt đới gió mùa, có nhiều sông lớn</w:t>
      </w:r>
      <w:r>
        <w:rPr>
          <w:rFonts w:hint="default"/>
          <w:sz w:val="28"/>
          <w:szCs w:val="28"/>
          <w:lang w:val="en-US"/>
        </w:rPr>
        <w:t>:</w:t>
      </w:r>
      <w:r>
        <w:rPr>
          <w:sz w:val="28"/>
          <w:szCs w:val="28"/>
        </w:rPr>
        <w:t xml:space="preserve"> </w:t>
      </w:r>
      <w:r>
        <w:rPr>
          <w:rFonts w:hint="default"/>
          <w:sz w:val="28"/>
          <w:szCs w:val="28"/>
          <w:lang w:val="en-US"/>
        </w:rPr>
        <w:t>sông</w:t>
      </w:r>
      <w:r>
        <w:rPr>
          <w:sz w:val="28"/>
          <w:szCs w:val="28"/>
        </w:rPr>
        <w:t xml:space="preserve"> Mê-công, </w:t>
      </w:r>
      <w:r>
        <w:rPr>
          <w:rFonts w:hint="default"/>
          <w:sz w:val="28"/>
          <w:szCs w:val="28"/>
          <w:lang w:val="en-US"/>
        </w:rPr>
        <w:t xml:space="preserve">sông </w:t>
      </w:r>
      <w:r>
        <w:rPr>
          <w:sz w:val="28"/>
          <w:szCs w:val="28"/>
        </w:rPr>
        <w:t xml:space="preserve">Mê-nam, </w:t>
      </w:r>
      <w:r>
        <w:rPr>
          <w:rFonts w:hint="default"/>
          <w:sz w:val="28"/>
          <w:szCs w:val="28"/>
          <w:lang w:val="en-US"/>
        </w:rPr>
        <w:t xml:space="preserve">sông </w:t>
      </w:r>
      <w:r>
        <w:rPr>
          <w:sz w:val="28"/>
          <w:szCs w:val="28"/>
        </w:rPr>
        <w:t xml:space="preserve">Hồng, cảnh quan là rừng rậm nhiệt đới.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sz w:val="28"/>
          <w:szCs w:val="28"/>
        </w:rPr>
      </w:pPr>
      <w:r>
        <w:rPr>
          <w:sz w:val="28"/>
          <w:szCs w:val="28"/>
        </w:rPr>
        <w:t>- Bộ phận quần đảo và đảo: Có nhiều núi lửa, thường xảy ra động đất</w:t>
      </w:r>
      <w:r>
        <w:rPr>
          <w:rFonts w:hint="default"/>
          <w:sz w:val="28"/>
          <w:szCs w:val="28"/>
          <w:lang w:val="en-US"/>
        </w:rPr>
        <w:t xml:space="preserve"> </w:t>
      </w:r>
      <w:r>
        <w:rPr>
          <w:sz w:val="28"/>
          <w:szCs w:val="28"/>
        </w:rPr>
        <w:t>khí hậu phần lớn mang tính chất xích đạo nóng và mưa quanh năm, cảnh quan là rừng rậm nhiệt đới.</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sz w:val="28"/>
          <w:szCs w:val="28"/>
        </w:rPr>
      </w:pPr>
    </w:p>
    <w:p>
      <w:pPr>
        <w:keepNext w:val="0"/>
        <w:keepLines w:val="0"/>
        <w:pageBreakBefore w:val="0"/>
        <w:widowControl/>
        <w:kinsoku/>
        <w:wordWrap/>
        <w:overflowPunct/>
        <w:topLinePunct w:val="0"/>
        <w:autoSpaceDE/>
        <w:autoSpaceDN/>
        <w:bidi w:val="0"/>
        <w:adjustRightInd/>
        <w:snapToGrid/>
        <w:spacing w:beforeAutospacing="0" w:after="10" w:afterAutospacing="0" w:line="240" w:lineRule="auto"/>
        <w:jc w:val="center"/>
        <w:textAlignment w:val="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u w:val="single"/>
        </w:rPr>
        <w:t>Bài 15</w:t>
      </w:r>
      <w:r>
        <w:rPr>
          <w:rFonts w:ascii="Times New Roman" w:hAnsi="Times New Roman" w:eastAsia="Times New Roman" w:cs="Times New Roman"/>
          <w:b/>
          <w:bCs/>
          <w:sz w:val="28"/>
          <w:szCs w:val="28"/>
        </w:rPr>
        <w:t>: ĐẶC ĐIỂM DÂN CƯ, XÃ HỘI ĐÔNG NAM Á</w:t>
      </w:r>
    </w:p>
    <w:p>
      <w:pPr>
        <w:keepNext w:val="0"/>
        <w:keepLines w:val="0"/>
        <w:pageBreakBefore w:val="0"/>
        <w:widowControl/>
        <w:kinsoku/>
        <w:wordWrap/>
        <w:overflowPunct/>
        <w:topLinePunct w:val="0"/>
        <w:autoSpaceDE/>
        <w:autoSpaceDN/>
        <w:bidi w:val="0"/>
        <w:adjustRightInd/>
        <w:snapToGrid/>
        <w:spacing w:beforeAutospacing="0" w:after="10" w:afterAutospacing="0" w:line="240" w:lineRule="auto"/>
        <w:jc w:val="center"/>
        <w:textAlignment w:val="auto"/>
        <w:rPr>
          <w:rFonts w:ascii="Times New Roman" w:hAnsi="Times New Roman" w:eastAsia="Times New Roman" w:cs="Times New Roman"/>
          <w:sz w:val="10"/>
          <w:szCs w:val="10"/>
        </w:rPr>
      </w:pPr>
      <w:r>
        <w:rPr>
          <w:rFonts w:ascii="Times New Roman" w:hAnsi="Times New Roman" w:eastAsia="Times New Roman" w:cs="Times New Roman"/>
          <w:sz w:val="10"/>
          <w:szCs w:val="10"/>
        </w:rPr>
        <w:t>​</w:t>
      </w:r>
    </w:p>
    <w:p>
      <w:pPr>
        <w:pStyle w:val="2"/>
        <w:keepNext w:val="0"/>
        <w:keepLines w:val="0"/>
        <w:pageBreakBefore w:val="0"/>
        <w:widowControl/>
        <w:numPr>
          <w:ilvl w:val="0"/>
          <w:numId w:val="1"/>
        </w:numPr>
        <w:kinsoku/>
        <w:wordWrap/>
        <w:overflowPunct/>
        <w:topLinePunct w:val="0"/>
        <w:autoSpaceDE/>
        <w:autoSpaceDN/>
        <w:bidi w:val="0"/>
        <w:adjustRightInd/>
        <w:snapToGrid/>
        <w:spacing w:before="0" w:beforeAutospacing="0" w:after="10" w:afterAutospacing="0" w:line="240" w:lineRule="auto"/>
        <w:jc w:val="left"/>
        <w:textAlignment w:val="auto"/>
        <w:rPr>
          <w:b/>
          <w:bCs/>
          <w:sz w:val="28"/>
          <w:szCs w:val="28"/>
        </w:rPr>
      </w:pPr>
      <w:r>
        <w:rPr>
          <w:b/>
          <w:bCs/>
          <w:sz w:val="28"/>
          <w:szCs w:val="28"/>
        </w:rPr>
        <w:t>Đặc điểm dân cư</w:t>
      </w:r>
      <w:r>
        <w:rPr>
          <w:sz w:val="28"/>
          <w:szCs w:val="28"/>
        </w:rPr>
        <w:t xml:space="preserve"> </w:t>
      </w:r>
      <w:r>
        <w:rPr>
          <w:sz w:val="28"/>
          <w:szCs w:val="28"/>
        </w:rPr>
        <w:br w:type="textWrapping"/>
      </w:r>
      <w:r>
        <w:rPr>
          <w:sz w:val="28"/>
          <w:szCs w:val="28"/>
        </w:rPr>
        <w:t xml:space="preserve">- Là khu vực có dân số đông, dân số tăng khá nhanh. </w:t>
      </w:r>
      <w:r>
        <w:rPr>
          <w:sz w:val="28"/>
          <w:szCs w:val="28"/>
        </w:rPr>
        <w:br w:type="textWrapping"/>
      </w:r>
      <w:r>
        <w:rPr>
          <w:sz w:val="28"/>
          <w:szCs w:val="28"/>
        </w:rPr>
        <w:t xml:space="preserve">- Dân cư tập trung đông đúc tại các đồng bằng và vùng ven biển. </w:t>
      </w:r>
    </w:p>
    <w:p>
      <w:pPr>
        <w:pStyle w:val="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b/>
          <w:bCs/>
          <w:sz w:val="28"/>
          <w:szCs w:val="28"/>
        </w:rPr>
      </w:pPr>
      <w:r>
        <w:rPr>
          <w:b/>
          <w:bCs/>
          <w:sz w:val="28"/>
          <w:szCs w:val="28"/>
        </w:rPr>
        <w:t>Đặc điểm xã hội</w:t>
      </w:r>
      <w:r>
        <w:rPr>
          <w:sz w:val="28"/>
          <w:szCs w:val="28"/>
        </w:rPr>
        <w:t xml:space="preserve"> </w:t>
      </w:r>
      <w:r>
        <w:rPr>
          <w:sz w:val="28"/>
          <w:szCs w:val="28"/>
        </w:rPr>
        <w:br w:type="textWrapping"/>
      </w:r>
      <w:r>
        <w:rPr>
          <w:sz w:val="28"/>
          <w:szCs w:val="28"/>
        </w:rPr>
        <w:t>- Các nước trong khu vực vừa có những nét tương đồng trong lịch sử đấu tranh giành độc lập dân tộc, trong phong tục tập quán, s</w:t>
      </w:r>
      <w:r>
        <w:rPr>
          <w:sz w:val="28"/>
          <w:szCs w:val="28"/>
          <w:lang w:val="en-US"/>
        </w:rPr>
        <w:t>ả</w:t>
      </w:r>
      <w:r>
        <w:rPr>
          <w:rFonts w:hint="default"/>
          <w:sz w:val="28"/>
          <w:szCs w:val="28"/>
          <w:lang w:val="en-US"/>
        </w:rPr>
        <w:t>n xuất</w:t>
      </w:r>
      <w:r>
        <w:rPr>
          <w:sz w:val="28"/>
          <w:szCs w:val="28"/>
        </w:rPr>
        <w:t xml:space="preserve"> và sinh hoạt vừa có sự đa dạng trong văn hoá từng dân tộc. Đó là những điều kiện thuận lợi cho sự hợp tác toàn diện giữa các nước.</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b/>
          <w:bCs/>
          <w:sz w:val="28"/>
          <w:szCs w:val="28"/>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bCs/>
          <w:sz w:val="10"/>
          <w:szCs w:val="10"/>
        </w:rPr>
      </w:pPr>
      <w:r>
        <w:rPr>
          <w:rFonts w:ascii="Times New Roman" w:hAnsi="Times New Roman" w:eastAsia="Times New Roman" w:cs="Times New Roman"/>
          <w:b/>
          <w:bCs/>
          <w:sz w:val="28"/>
          <w:szCs w:val="28"/>
          <w:u w:val="single"/>
        </w:rPr>
        <w:t>Bài 16</w:t>
      </w:r>
      <w:r>
        <w:rPr>
          <w:rFonts w:ascii="Times New Roman" w:hAnsi="Times New Roman" w:eastAsia="Times New Roman" w:cs="Times New Roman"/>
          <w:b/>
          <w:bCs/>
          <w:sz w:val="28"/>
          <w:szCs w:val="28"/>
        </w:rPr>
        <w:t>: ĐẶC ĐIỂM KINH TẾ CÁC NƯỚC ĐÔNG NAM Á</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8"/>
          <w:szCs w:val="28"/>
        </w:rPr>
      </w:pPr>
      <w:r>
        <w:rPr>
          <w:rFonts w:ascii="Times New Roman" w:hAnsi="Times New Roman" w:eastAsia="Times New Roman" w:cs="Times New Roman"/>
          <w:sz w:val="10"/>
          <w:szCs w:val="10"/>
        </w:rPr>
        <w:t>​</w:t>
      </w:r>
    </w:p>
    <w:p>
      <w:pPr>
        <w:pStyle w:val="2"/>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240" w:lineRule="auto"/>
        <w:jc w:val="left"/>
        <w:textAlignment w:val="auto"/>
        <w:rPr>
          <w:sz w:val="28"/>
          <w:szCs w:val="28"/>
        </w:rPr>
      </w:pPr>
      <w:r>
        <w:rPr>
          <w:b/>
          <w:bCs/>
          <w:sz w:val="28"/>
          <w:szCs w:val="28"/>
        </w:rPr>
        <w:t>Nền kinh tế của các nước Đông Nam Á phát triển khá nhanh, song chưa vững chắc</w:t>
      </w:r>
      <w:r>
        <w:rPr>
          <w:b/>
          <w:bCs/>
          <w:sz w:val="28"/>
          <w:szCs w:val="28"/>
        </w:rPr>
        <w:br w:type="textWrapping"/>
      </w:r>
      <w:r>
        <w:rPr>
          <w:sz w:val="28"/>
          <w:szCs w:val="28"/>
        </w:rPr>
        <w:t xml:space="preserve">- Nền kinh tế các nước Đông Nam Á phát triển khá nhanh (do có nguồn tài nguyên phong phú, lao động dồi dào, giá rẻ...) song phát triển chưa vững chắc (do phụ thuộc nhiều vào nước ngoài, môi trường bị suy thoái...). </w:t>
      </w:r>
      <w:r>
        <w:rPr>
          <w:sz w:val="28"/>
          <w:szCs w:val="28"/>
        </w:rPr>
        <w:br w:type="textWrapping"/>
      </w:r>
      <w:r>
        <w:rPr>
          <w:b/>
          <w:bCs/>
          <w:sz w:val="28"/>
          <w:szCs w:val="28"/>
        </w:rPr>
        <w:t>2. Cơ cấu kinh tế đang có những thay đổi</w:t>
      </w:r>
      <w:r>
        <w:rPr>
          <w:sz w:val="28"/>
          <w:szCs w:val="28"/>
        </w:rPr>
        <w:br w:type="textWrapping"/>
      </w:r>
      <w:r>
        <w:rPr>
          <w:sz w:val="28"/>
          <w:szCs w:val="28"/>
        </w:rPr>
        <w:t>- Tỉ trọng ngành nông nghiệp giảm. Tỉ trọng ngànhcông nghiệp và dịch vụ tăng =&gt; phản ánh quá trình công nghiệp hoá đất nước ở khu vực Đông Nam Á.</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rPr>
          <w:sz w:val="28"/>
          <w:szCs w:val="28"/>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u w:val="single"/>
        </w:rPr>
        <w:t>Bài 17</w:t>
      </w:r>
      <w:r>
        <w:rPr>
          <w:rFonts w:ascii="Times New Roman" w:hAnsi="Times New Roman" w:eastAsia="Times New Roman" w:cs="Times New Roman"/>
          <w:b/>
          <w:bCs/>
          <w:sz w:val="28"/>
          <w:szCs w:val="28"/>
        </w:rPr>
        <w:t>: HIỆP HỘI CÁC NƯỚC ĐÔNG NAM Á (ASEAN)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10"/>
          <w:szCs w:val="10"/>
        </w:rPr>
      </w:pPr>
      <w:r>
        <w:rPr>
          <w:rFonts w:ascii="Times New Roman" w:hAnsi="Times New Roman" w:eastAsia="Times New Roman" w:cs="Times New Roman"/>
          <w:sz w:val="10"/>
          <w:szCs w:val="10"/>
        </w:rPr>
        <w:t>​</w:t>
      </w:r>
    </w:p>
    <w:p>
      <w:pPr>
        <w:pStyle w:val="2"/>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textAlignment w:val="auto"/>
        <w:rPr>
          <w:sz w:val="28"/>
          <w:szCs w:val="28"/>
        </w:rPr>
      </w:pPr>
      <w:r>
        <w:rPr>
          <w:b/>
          <w:bCs/>
          <w:sz w:val="28"/>
          <w:szCs w:val="28"/>
        </w:rPr>
        <w:t>Hiệp hội các nước Đông Nam Á</w:t>
      </w:r>
      <w:r>
        <w:rPr>
          <w:sz w:val="28"/>
          <w:szCs w:val="28"/>
        </w:rPr>
        <w:t xml:space="preserve"> </w:t>
      </w:r>
      <w:r>
        <w:rPr>
          <w:sz w:val="28"/>
          <w:szCs w:val="28"/>
        </w:rPr>
        <w:br w:type="textWrapping"/>
      </w:r>
      <w:r>
        <w:rPr>
          <w:sz w:val="28"/>
          <w:szCs w:val="28"/>
        </w:rPr>
        <w:t xml:space="preserve">- Thành lập năm 1967, gồm 5 nước thành viên. </w:t>
      </w:r>
      <w:r>
        <w:rPr>
          <w:sz w:val="28"/>
          <w:szCs w:val="28"/>
        </w:rPr>
        <w:br w:type="textWrapping"/>
      </w:r>
      <w:r>
        <w:rPr>
          <w:sz w:val="28"/>
          <w:szCs w:val="28"/>
        </w:rPr>
        <w:t xml:space="preserve">- Năm 1999 Hiệp hội các nước Đông Nam Á đã có 10 nước thành viên  và cùng nhau hợp tác để phát triển. </w:t>
      </w:r>
      <w:r>
        <w:rPr>
          <w:sz w:val="28"/>
          <w:szCs w:val="28"/>
        </w:rPr>
        <w:br w:type="textWrapping"/>
      </w:r>
      <w:r>
        <w:rPr>
          <w:sz w:val="28"/>
          <w:szCs w:val="28"/>
        </w:rPr>
        <w:t xml:space="preserve">- Hiệp hội các nước Đông Nam Á hoạt động dựa trên nguyên tắc tự nguyện, tôn trọng chủ quyền của nhau. </w:t>
      </w:r>
      <w:r>
        <w:rPr>
          <w:sz w:val="28"/>
          <w:szCs w:val="28"/>
        </w:rPr>
        <w:br w:type="textWrapping"/>
      </w:r>
      <w:r>
        <w:rPr>
          <w:b/>
          <w:bCs/>
          <w:sz w:val="28"/>
          <w:szCs w:val="28"/>
        </w:rPr>
        <w:t xml:space="preserve">2. Hợp tác để phát triển </w:t>
      </w:r>
      <w:r>
        <w:rPr>
          <w:rFonts w:hint="default"/>
          <w:b/>
          <w:bCs/>
          <w:sz w:val="28"/>
          <w:szCs w:val="28"/>
          <w:lang w:val="en-US"/>
        </w:rPr>
        <w:t xml:space="preserve">kinh tế </w:t>
      </w:r>
      <w:r>
        <w:rPr>
          <w:b/>
          <w:bCs/>
          <w:sz w:val="28"/>
          <w:szCs w:val="28"/>
        </w:rPr>
        <w:t>-</w:t>
      </w:r>
      <w:r>
        <w:rPr>
          <w:rFonts w:hint="default"/>
          <w:b/>
          <w:bCs/>
          <w:sz w:val="28"/>
          <w:szCs w:val="28"/>
          <w:lang w:val="en-US"/>
        </w:rPr>
        <w:t xml:space="preserve"> xã hội</w:t>
      </w:r>
      <w:r>
        <w:rPr>
          <w:sz w:val="28"/>
          <w:szCs w:val="28"/>
        </w:rPr>
        <w:t xml:space="preserve"> </w:t>
      </w:r>
      <w:r>
        <w:rPr>
          <w:sz w:val="28"/>
          <w:szCs w:val="28"/>
        </w:rPr>
        <w:br w:type="textWrapping"/>
      </w:r>
      <w:r>
        <w:rPr>
          <w:rFonts w:hint="default"/>
          <w:sz w:val="28"/>
          <w:szCs w:val="28"/>
          <w:lang w:val="en-US"/>
        </w:rPr>
        <w:t xml:space="preserve">  </w:t>
      </w:r>
      <w:r>
        <w:rPr>
          <w:sz w:val="28"/>
          <w:szCs w:val="28"/>
        </w:rPr>
        <w:t xml:space="preserve">Sự hợp tác đã đem lại nhiều kết quả trong kinh tế, văn hoá, xã hội của mỗi nước. </w:t>
      </w:r>
      <w:r>
        <w:rPr>
          <w:sz w:val="28"/>
          <w:szCs w:val="28"/>
        </w:rPr>
        <w:br w:type="textWrapping"/>
      </w:r>
      <w:r>
        <w:rPr>
          <w:b/>
          <w:bCs/>
          <w:sz w:val="28"/>
          <w:szCs w:val="28"/>
        </w:rPr>
        <w:t>3. Việt Nam trong ASEAN</w:t>
      </w:r>
      <w:r>
        <w:rPr>
          <w:sz w:val="28"/>
          <w:szCs w:val="28"/>
        </w:rPr>
        <w:t xml:space="preserve"> </w:t>
      </w:r>
      <w:r>
        <w:rPr>
          <w:sz w:val="28"/>
          <w:szCs w:val="28"/>
        </w:rPr>
        <w:br w:type="textWrapping"/>
      </w:r>
      <w:r>
        <w:rPr>
          <w:sz w:val="28"/>
          <w:szCs w:val="28"/>
        </w:rPr>
        <w:t xml:space="preserve">- Tham gia vào ASEAN, Việt Nam có nhiều cơ hội để phát triển đất nước. </w:t>
      </w:r>
      <w:r>
        <w:rPr>
          <w:sz w:val="28"/>
          <w:szCs w:val="28"/>
        </w:rPr>
        <w:br w:type="textWrapping"/>
      </w:r>
      <w:r>
        <w:rPr>
          <w:sz w:val="28"/>
          <w:szCs w:val="28"/>
        </w:rPr>
        <w:t>- Tuy nhiên cũng có nhiều thách thức cần vượt qua…</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sz w:val="28"/>
          <w:szCs w:val="28"/>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8"/>
          <w:szCs w:val="28"/>
        </w:rPr>
      </w:pPr>
      <w:r>
        <w:rPr>
          <w:rFonts w:ascii="Times New Roman" w:hAnsi="Times New Roman" w:eastAsia="Times New Roman" w:cs="Times New Roman"/>
          <w:b/>
          <w:bCs/>
          <w:sz w:val="28"/>
          <w:szCs w:val="28"/>
          <w:u w:val="single"/>
        </w:rPr>
        <w:t>Bài 18</w:t>
      </w:r>
      <w:r>
        <w:rPr>
          <w:rFonts w:ascii="Times New Roman" w:hAnsi="Times New Roman" w:eastAsia="Times New Roman" w:cs="Times New Roman"/>
          <w:b/>
          <w:bCs/>
          <w:sz w:val="28"/>
          <w:szCs w:val="28"/>
        </w:rPr>
        <w:t>: THỰC HÀNH</w:t>
      </w:r>
      <w:r>
        <w:rPr>
          <w:rFonts w:ascii="Times New Roman" w:hAnsi="Times New Roman" w:eastAsia="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TÌM HIỂU LÀO VÀ CAM-PU-CHIA</w:t>
      </w:r>
      <w:r>
        <w:rPr>
          <w:rFonts w:ascii="Times New Roman" w:hAnsi="Times New Roman" w:eastAsia="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left"/>
        <w:textAlignment w:val="auto"/>
        <w:rPr>
          <w:rFonts w:ascii="Times New Roman" w:hAnsi="Times New Roman" w:eastAsia="Times New Roman" w:cs="Times New Roman"/>
          <w:sz w:val="28"/>
          <w:szCs w:val="28"/>
        </w:rPr>
      </w:pPr>
      <w:r>
        <w:rPr>
          <w:rFonts w:ascii="Times New Roman" w:hAnsi="Times New Roman" w:eastAsia="Times New Roman" w:cs="Times New Roman"/>
          <w:sz w:val="10"/>
          <w:szCs w:val="10"/>
        </w:rPr>
        <w:br w:type="textWrapping"/>
      </w:r>
      <w:r>
        <w:rPr>
          <w:rFonts w:ascii="Times New Roman" w:hAnsi="Times New Roman" w:eastAsia="Times New Roman" w:cs="Times New Roman"/>
          <w:sz w:val="28"/>
          <w:szCs w:val="28"/>
        </w:rPr>
        <w:t xml:space="preserve">Tìm hiểu về Campuchia </w:t>
      </w:r>
      <w:r>
        <w:rPr>
          <w:rFonts w:ascii="Times New Roman" w:hAnsi="Times New Roman" w:eastAsia="Times New Roman" w:cs="Times New Roman"/>
          <w:sz w:val="28"/>
          <w:szCs w:val="28"/>
        </w:rPr>
        <w:br w:type="textWrapping"/>
      </w:r>
      <w:r>
        <w:rPr>
          <w:rFonts w:ascii="Times New Roman" w:hAnsi="Times New Roman" w:eastAsia="Times New Roman" w:cs="Times New Roman"/>
          <w:b/>
          <w:bCs/>
          <w:sz w:val="28"/>
          <w:szCs w:val="28"/>
        </w:rPr>
        <w:t xml:space="preserve">1. Vị trí địa lí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Campuchia thuộc khu vực </w:t>
      </w:r>
      <w:r>
        <w:rPr>
          <w:rFonts w:hint="default" w:ascii="Times New Roman" w:hAnsi="Times New Roman" w:cs="Times New Roman"/>
          <w:sz w:val="28"/>
          <w:szCs w:val="28"/>
        </w:rPr>
        <w:t>Đông Nam Á</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Giáp Việt Nam phía đông và đông nam.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Giáp Lào phía đông bắc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Giáp Thái Lan phía bắc và tây bắc.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Phía tây nam giáp vịnh Thái Lan.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Có thể liên hệ với nước ngoài bằng đường biển, đường sông và đường bộ. </w:t>
      </w:r>
      <w:r>
        <w:rPr>
          <w:rFonts w:ascii="Times New Roman" w:hAnsi="Times New Roman" w:eastAsia="Times New Roman" w:cs="Times New Roman"/>
          <w:sz w:val="28"/>
          <w:szCs w:val="28"/>
        </w:rPr>
        <w:br w:type="textWrapping"/>
      </w:r>
      <w:r>
        <w:rPr>
          <w:rFonts w:ascii="Times New Roman" w:hAnsi="Times New Roman" w:eastAsia="Times New Roman" w:cs="Times New Roman"/>
          <w:b/>
          <w:bCs/>
          <w:sz w:val="28"/>
          <w:szCs w:val="28"/>
        </w:rPr>
        <w:t>2. Điều kiện tự nhiên</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br w:type="textWrapping"/>
      </w:r>
      <w:r>
        <w:rPr>
          <w:rFonts w:ascii="Times New Roman" w:hAnsi="Times New Roman" w:eastAsia="Times New Roman" w:cs="Times New Roman"/>
          <w:b/>
          <w:bCs/>
          <w:i/>
          <w:iCs/>
          <w:sz w:val="28"/>
          <w:szCs w:val="28"/>
        </w:rPr>
        <w:t>- Địa hình:</w:t>
      </w:r>
      <w:r>
        <w:rPr>
          <w:rFonts w:ascii="Times New Roman" w:hAnsi="Times New Roman" w:eastAsia="Times New Roman" w:cs="Times New Roman"/>
          <w:sz w:val="28"/>
          <w:szCs w:val="28"/>
        </w:rPr>
        <w:t xml:space="preserve"> chủ yếu là đồng bằng, chỉ có một số dãy núi và cao nguyên ở vùng biên giới dãy Đăng Rếch ở phía bắc, núi Các-đa-môn ở phía tây – tây nam; Cao nguyên Chơ-lông, Bô-keo phía đông, đông bắc.</w:t>
      </w:r>
      <w:r>
        <w:rPr>
          <w:rFonts w:ascii="Times New Roman" w:hAnsi="Times New Roman" w:eastAsia="Times New Roman" w:cs="Times New Roman"/>
          <w:sz w:val="28"/>
          <w:szCs w:val="28"/>
        </w:rPr>
        <w:br w:type="textWrapping"/>
      </w:r>
      <w:r>
        <w:rPr>
          <w:rFonts w:ascii="Times New Roman" w:hAnsi="Times New Roman" w:eastAsia="Times New Roman" w:cs="Times New Roman"/>
          <w:b/>
          <w:bCs/>
          <w:i/>
          <w:iCs/>
          <w:sz w:val="28"/>
          <w:szCs w:val="28"/>
        </w:rPr>
        <w:t>- Khí hậu:</w:t>
      </w:r>
      <w:r>
        <w:rPr>
          <w:rFonts w:ascii="Times New Roman" w:hAnsi="Times New Roman" w:eastAsia="Times New Roman" w:cs="Times New Roman"/>
          <w:sz w:val="28"/>
          <w:szCs w:val="28"/>
        </w:rPr>
        <w:t xml:space="preserve"> nhiệt đới gió mùa nóng quanh năm.</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Mùa mưa do gió tây nam thổi từ vịnh Ben-gan qua vịnh Thái Lan đem hơi nước tới.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Mùa khô có gió đông bắc thổi từ lục địa mang theo không khí khô.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Có hai mùa khô và mưa: mùa mưa từ tháng 4 -&gt; tháng 10, mùa khô từ tháng 11 -&gt; tháng 3 năm sau.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Sông Mê Kông và biển hồ nằm giữa đất nước, giàu nguồn nước. </w:t>
      </w:r>
      <w:r>
        <w:rPr>
          <w:rFonts w:ascii="Times New Roman" w:hAnsi="Times New Roman" w:eastAsia="Times New Roman" w:cs="Times New Roman"/>
          <w:sz w:val="28"/>
          <w:szCs w:val="28"/>
        </w:rPr>
        <w:br w:type="textWrapping"/>
      </w:r>
      <w:r>
        <w:rPr>
          <w:rFonts w:ascii="Times New Roman" w:hAnsi="Times New Roman" w:eastAsia="Times New Roman" w:cs="Times New Roman"/>
          <w:b/>
          <w:bCs/>
          <w:i/>
          <w:iCs/>
          <w:sz w:val="28"/>
          <w:szCs w:val="28"/>
        </w:rPr>
        <w:t>- Nhận xét về thuận lợi và khó khăn:</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Thuận lợi: đồng bằng lớn, khí hậu nóng quanh năm thuận lợi cho trồng trọt, Biển Hồ, sông Mê Kông....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Khó khăn: mùa khô gây thiếu nước, mùa mưa có thể bị lũ lụt.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left"/>
        <w:textAlignment w:val="auto"/>
        <w:rPr>
          <w:rFonts w:ascii="Times New Roman" w:hAnsi="Times New Roman" w:eastAsia="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 xml:space="preserve">* Bài 19, 20, 21 không học do giảm tải.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cs="Times New Roman"/>
          <w:sz w:val="28"/>
          <w:szCs w:val="28"/>
        </w:rPr>
        <w:tab/>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u w:val="single"/>
        </w:rPr>
        <w:t>Bài 22</w:t>
      </w:r>
      <w:r>
        <w:rPr>
          <w:rFonts w:ascii="Times New Roman" w:hAnsi="Times New Roman" w:eastAsia="Times New Roman" w:cs="Times New Roman"/>
          <w:b/>
          <w:bCs/>
          <w:sz w:val="28"/>
          <w:szCs w:val="28"/>
        </w:rPr>
        <w:t>: VIỆT NAM - ĐẤT NƯỚC, CON NGƯỜI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bCs/>
          <w:sz w:val="10"/>
          <w:szCs w:val="10"/>
        </w:rPr>
      </w:pPr>
    </w:p>
    <w:p>
      <w:pPr>
        <w:keepNext w:val="0"/>
        <w:keepLines w:val="0"/>
        <w:pageBreakBefore w:val="0"/>
        <w:widowControl/>
        <w:tabs>
          <w:tab w:val="left" w:pos="3753"/>
        </w:tabs>
        <w:kinsoku/>
        <w:wordWrap/>
        <w:overflowPunct/>
        <w:topLinePunct w:val="0"/>
        <w:autoSpaceDE/>
        <w:autoSpaceDN/>
        <w:bidi w:val="0"/>
        <w:adjustRightInd/>
        <w:snapToGrid/>
        <w:spacing w:beforeAutospacing="0" w:after="0" w:afterAutospacing="0" w:line="240" w:lineRule="auto"/>
        <w:jc w:val="left"/>
        <w:textAlignment w:val="auto"/>
        <w:rPr>
          <w:rFonts w:ascii="Times New Roman" w:hAnsi="Times New Roman" w:cs="Times New Roman"/>
          <w:sz w:val="28"/>
          <w:szCs w:val="28"/>
        </w:rPr>
      </w:pPr>
      <w:r>
        <w:rPr>
          <w:rFonts w:ascii="Times New Roman" w:hAnsi="Times New Roman" w:eastAsia="Times New Roman" w:cs="Times New Roman"/>
          <w:b/>
          <w:bCs/>
          <w:sz w:val="28"/>
          <w:szCs w:val="28"/>
        </w:rPr>
        <w:t>1. Việt Nam trên bản đồ thế giới</w:t>
      </w:r>
      <w:r>
        <w:rPr>
          <w:rFonts w:ascii="Times New Roman" w:hAnsi="Times New Roman" w:eastAsia="Times New Roman" w:cs="Times New Roman"/>
          <w:b/>
          <w:bCs/>
          <w:sz w:val="28"/>
          <w:szCs w:val="28"/>
        </w:rPr>
        <w:br w:type="textWrapping"/>
      </w:r>
      <w:r>
        <w:rPr>
          <w:rFonts w:ascii="Times New Roman" w:hAnsi="Times New Roman" w:eastAsia="Times New Roman" w:cs="Times New Roman"/>
          <w:sz w:val="28"/>
          <w:szCs w:val="28"/>
        </w:rPr>
        <w:t xml:space="preserve">- Đất nước Việt Nam bao gồm đất liền, các hải đảo, vùng biển và vùng trời. </w:t>
      </w:r>
      <w:r>
        <w:rPr>
          <w:rFonts w:ascii="Times New Roman" w:hAnsi="Times New Roman" w:eastAsia="Times New Roman" w:cs="Times New Roman"/>
          <w:sz w:val="28"/>
          <w:szCs w:val="28"/>
        </w:rPr>
        <w:br w:type="textWrapping"/>
      </w:r>
      <w:r>
        <w:rPr>
          <w:rFonts w:ascii="Times New Roman" w:hAnsi="Times New Roman" w:eastAsia="Times New Roman" w:cs="Times New Roman"/>
          <w:b/>
          <w:bCs/>
          <w:sz w:val="28"/>
          <w:szCs w:val="28"/>
        </w:rPr>
        <w:t>2. Việt Nam trên con đường xây dựng và phát triển</w:t>
      </w:r>
      <w:r>
        <w:rPr>
          <w:rFonts w:ascii="Times New Roman" w:hAnsi="Times New Roman" w:eastAsia="Times New Roman" w:cs="Times New Roman"/>
          <w:b/>
          <w:bCs/>
          <w:sz w:val="28"/>
          <w:szCs w:val="28"/>
        </w:rPr>
        <w:br w:type="textWrapping"/>
      </w:r>
      <w:r>
        <w:rPr>
          <w:rFonts w:ascii="Times New Roman" w:hAnsi="Times New Roman" w:eastAsia="Times New Roman" w:cs="Times New Roman"/>
          <w:sz w:val="28"/>
          <w:szCs w:val="28"/>
        </w:rPr>
        <w:t xml:space="preserve">- Dưới sự lãnh đạo của Đảng nước ta đã có những biến đổi to lớn và sâu sắc.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Vượt qua những khó khăn do chiến tranh để lại và nề nếp sản xuất cũ kém hiệu quả, nhân dân ta đang tích cực xây dựng nền kinh tế - xã hội theo con đường kinh tế thị trường định hướng xã hội chủ nghĩa.</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Phấn đấu đến năm 2020 -&gt; nước ta cơ bản trở thành 1 nước công nghiệp theo hướng hiện đại. </w:t>
      </w:r>
      <w:r>
        <w:rPr>
          <w:rFonts w:ascii="Times New Roman" w:hAnsi="Times New Roman" w:eastAsia="Times New Roman" w:cs="Times New Roman"/>
          <w:sz w:val="28"/>
          <w:szCs w:val="28"/>
        </w:rPr>
        <w:br w:type="textWrapping"/>
      </w:r>
      <w:r>
        <w:rPr>
          <w:rFonts w:ascii="Times New Roman" w:hAnsi="Times New Roman" w:eastAsia="Times New Roman" w:cs="Times New Roman"/>
          <w:b/>
          <w:bCs/>
          <w:sz w:val="28"/>
          <w:szCs w:val="28"/>
        </w:rPr>
        <w:t>3. Học địa lí Việt Nam như thế nào</w:t>
      </w:r>
      <w:r>
        <w:rPr>
          <w:rFonts w:ascii="Times New Roman" w:hAnsi="Times New Roman" w:eastAsia="Times New Roman" w:cs="Times New Roman"/>
          <w:b/>
          <w:bCs/>
          <w:sz w:val="28"/>
          <w:szCs w:val="28"/>
        </w:rPr>
        <w:br w:type="textWrapping"/>
      </w:r>
      <w:r>
        <w:rPr>
          <w:rFonts w:ascii="Times New Roman" w:hAnsi="Times New Roman" w:eastAsia="Times New Roman" w:cs="Times New Roman"/>
          <w:sz w:val="28"/>
          <w:szCs w:val="28"/>
        </w:rPr>
        <w:t>Ngoài việc đọc kĩ, hiểu và làm tốt các bài tập trong SGK, cần làm giàu thêm vốn hiểu biết của mình bằng cách: sưu tầm tư liệu, khảo sát thực tế, sinh hoạt tập thể ngoài trời, đi du lịch… làm cho bài học địa lí trở nên thiết thực, hấp dẫn.</w:t>
      </w:r>
    </w:p>
    <w:p>
      <w:pPr>
        <w:keepNext w:val="0"/>
        <w:keepLines w:val="0"/>
        <w:pageBreakBefore w:val="0"/>
        <w:widowControl/>
        <w:tabs>
          <w:tab w:val="left" w:pos="3753"/>
        </w:tabs>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cs="Times New Roman"/>
          <w:sz w:val="28"/>
          <w:szCs w:val="28"/>
        </w:rPr>
      </w:pPr>
    </w:p>
    <w:sectPr>
      <w:pgSz w:w="12240" w:h="15840"/>
      <w:pgMar w:top="720" w:right="1008" w:bottom="720" w:left="100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B6A53"/>
    <w:multiLevelType w:val="singleLevel"/>
    <w:tmpl w:val="88EB6A53"/>
    <w:lvl w:ilvl="0" w:tentative="0">
      <w:start w:val="1"/>
      <w:numFmt w:val="decimal"/>
      <w:suff w:val="space"/>
      <w:lvlText w:val="%1."/>
      <w:lvlJc w:val="left"/>
    </w:lvl>
  </w:abstractNum>
  <w:abstractNum w:abstractNumId="1">
    <w:nsid w:val="D6F14A1A"/>
    <w:multiLevelType w:val="singleLevel"/>
    <w:tmpl w:val="D6F14A1A"/>
    <w:lvl w:ilvl="0" w:tentative="0">
      <w:start w:val="1"/>
      <w:numFmt w:val="decimal"/>
      <w:suff w:val="space"/>
      <w:lvlText w:val="%1."/>
      <w:lvlJc w:val="left"/>
    </w:lvl>
  </w:abstractNum>
  <w:abstractNum w:abstractNumId="2">
    <w:nsid w:val="7F022195"/>
    <w:multiLevelType w:val="singleLevel"/>
    <w:tmpl w:val="7F022195"/>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2D"/>
    <w:rsid w:val="00276C48"/>
    <w:rsid w:val="002B2B38"/>
    <w:rsid w:val="00497900"/>
    <w:rsid w:val="004A12B0"/>
    <w:rsid w:val="007A7211"/>
    <w:rsid w:val="007E2E3E"/>
    <w:rsid w:val="00813E6F"/>
    <w:rsid w:val="00AF53AE"/>
    <w:rsid w:val="00B7732E"/>
    <w:rsid w:val="00C22214"/>
    <w:rsid w:val="00DA1A2D"/>
    <w:rsid w:val="00DE0C06"/>
    <w:rsid w:val="00FC69BF"/>
    <w:rsid w:val="28E00EC9"/>
    <w:rsid w:val="29B11753"/>
    <w:rsid w:val="304626E1"/>
    <w:rsid w:val="3E8C7B42"/>
    <w:rsid w:val="45AC3CE4"/>
    <w:rsid w:val="493804FC"/>
    <w:rsid w:val="508B05E2"/>
    <w:rsid w:val="58C20806"/>
    <w:rsid w:val="605B57FF"/>
    <w:rsid w:val="61E242EE"/>
    <w:rsid w:val="65347415"/>
    <w:rsid w:val="65511AC1"/>
    <w:rsid w:val="68C437D3"/>
    <w:rsid w:val="6D745413"/>
    <w:rsid w:val="746D564E"/>
    <w:rsid w:val="7B00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4">
    <w:name w:val="Hyperlink"/>
    <w:basedOn w:val="3"/>
    <w:unhideWhenUsed/>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608</Words>
  <Characters>3469</Characters>
  <Lines>28</Lines>
  <Paragraphs>8</Paragraphs>
  <TotalTime>13</TotalTime>
  <ScaleCrop>false</ScaleCrop>
  <LinksUpToDate>false</LinksUpToDate>
  <CharactersWithSpaces>4069</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2020-03-23T13:47:00Z</dcterms:created>
  <dc:creator>saocodon</dc:creator>
  <cp:lastModifiedBy>ASUS</cp:lastModifiedBy>
  <dcterms:modified xsi:type="dcterms:W3CDTF">2020-03-24T15:08:44Z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