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24" w:rsidRPr="000C3AEC" w:rsidRDefault="00666224" w:rsidP="00666224">
      <w:pPr>
        <w:spacing w:after="120"/>
        <w:ind w:left="240"/>
        <w:jc w:val="center"/>
        <w:rPr>
          <w:lang w:val="fr-FR"/>
        </w:rPr>
      </w:pPr>
      <w:r w:rsidRPr="000C3AEC">
        <w:rPr>
          <w:b/>
          <w:lang w:val="fr-FR"/>
        </w:rPr>
        <w:t>Chủ đề V</w:t>
      </w:r>
    </w:p>
    <w:p w:rsidR="00666224" w:rsidRPr="000C3AEC" w:rsidRDefault="00666224" w:rsidP="00666224">
      <w:pPr>
        <w:spacing w:after="120"/>
        <w:jc w:val="center"/>
        <w:rPr>
          <w:b/>
          <w:lang w:val="fr-FR"/>
        </w:rPr>
      </w:pPr>
      <w:r w:rsidRPr="000C3AEC">
        <w:rPr>
          <w:b/>
          <w:lang w:val="fr-FR"/>
        </w:rPr>
        <w:t>CÔNG DÂN VÀ CỘNG ĐỒNG - XÃ HỘI</w:t>
      </w:r>
    </w:p>
    <w:p w:rsidR="00666224" w:rsidRPr="000C3AEC" w:rsidRDefault="00666224" w:rsidP="00666224">
      <w:pPr>
        <w:spacing w:after="60"/>
        <w:jc w:val="both"/>
      </w:pPr>
      <w:r w:rsidRPr="000C3AEC">
        <w:t xml:space="preserve">Công dân sống giữa cộng đồng, xã hội =&gt; phải chu toàn trách nhiệm của mình đối với các công việc chung. </w:t>
      </w:r>
    </w:p>
    <w:p w:rsidR="00666224" w:rsidRPr="000C3AEC" w:rsidRDefault="00666224" w:rsidP="00666224">
      <w:pPr>
        <w:spacing w:after="120"/>
        <w:jc w:val="both"/>
      </w:pPr>
      <w:r w:rsidRPr="000C3AEC">
        <w:t xml:space="preserve">Sống có trách nhiệm với xã hội-cộng đồng mới xây dựng được môi trường sống </w:t>
      </w:r>
      <w:r w:rsidR="00CA4A66">
        <w:t>v</w:t>
      </w:r>
      <w:r w:rsidRPr="000C3AEC">
        <w:t>à làm việc tốt đẹp. Mọi người đều có trách nhiệm với công đồng-xã hội =&gt; Xã hội sẽ ngày càng tốt đẹp hơn.</w:t>
      </w:r>
    </w:p>
    <w:p w:rsidR="00666224" w:rsidRPr="000C3AEC" w:rsidRDefault="00666224" w:rsidP="00666224">
      <w:pPr>
        <w:spacing w:after="120"/>
        <w:rPr>
          <w:b/>
        </w:rPr>
      </w:pPr>
      <w:r w:rsidRPr="000C3AEC">
        <w:rPr>
          <w:b/>
        </w:rPr>
        <w:t>I-Pháp luật và kỷ luật</w:t>
      </w:r>
    </w:p>
    <w:p w:rsidR="00666224" w:rsidRPr="000C3AEC" w:rsidRDefault="00666224" w:rsidP="00666224">
      <w:pPr>
        <w:spacing w:after="120"/>
        <w:jc w:val="both"/>
      </w:pPr>
      <w:r w:rsidRPr="000C3AEC">
        <w:t>Xã hội, cộng đồng bao gồm rất nhiều người, rất đa dạng và phức tạp =&gt; Cần có phương thức quản lý điều hành hiệu quả =&gt; Pháp luật và kỷ luật.</w:t>
      </w:r>
    </w:p>
    <w:p w:rsidR="00666224" w:rsidRPr="000C3AEC" w:rsidRDefault="00666224" w:rsidP="00666224">
      <w:pPr>
        <w:spacing w:after="60"/>
        <w:jc w:val="both"/>
      </w:pPr>
      <w:r w:rsidRPr="000C3AEC">
        <w:t>1</w:t>
      </w:r>
      <w:r w:rsidRPr="000C3AEC">
        <w:rPr>
          <w:b/>
        </w:rPr>
        <w:t>-</w:t>
      </w:r>
      <w:r w:rsidRPr="000C3AEC">
        <w:rPr>
          <w:b/>
          <w:i/>
        </w:rPr>
        <w:t xml:space="preserve">Pháp luật </w:t>
      </w:r>
      <w:r w:rsidRPr="000C3AEC">
        <w:t>là những qui tắc xử sự chung, có tính bắt buộc, do Nhà nước ban hành, được Nhà nước đảm bảo thực hiện bằng các biện pháp giáo dục, thuyết phục, cưỡng chế.</w:t>
      </w:r>
    </w:p>
    <w:p w:rsidR="00666224" w:rsidRPr="000C3AEC" w:rsidRDefault="00666224" w:rsidP="00666224">
      <w:pPr>
        <w:spacing w:after="120"/>
        <w:jc w:val="both"/>
      </w:pPr>
      <w:r w:rsidRPr="000C3AEC">
        <w:rPr>
          <w:b/>
          <w:i/>
        </w:rPr>
        <w:t>Kỷ luật</w:t>
      </w:r>
      <w:r w:rsidRPr="000C3AEC">
        <w:t xml:space="preserve"> là những qui định, qui ước của một cộng đồng (một tập thể) về những hành vi cần tuân theo nhằm đảm bảo sự phối hợp hành động thống nhất, chặt chẽ của mọi người.</w:t>
      </w:r>
    </w:p>
    <w:p w:rsidR="00666224" w:rsidRPr="000C3AEC" w:rsidRDefault="00666224" w:rsidP="00666224">
      <w:pPr>
        <w:spacing w:after="120"/>
        <w:jc w:val="both"/>
      </w:pPr>
      <w:r w:rsidRPr="000C3AEC">
        <w:t>2-</w:t>
      </w:r>
      <w:r w:rsidRPr="000C3AEC">
        <w:rPr>
          <w:b/>
          <w:i/>
        </w:rPr>
        <w:t xml:space="preserve">Quan hệ giữa pháp luật và kỷ luật: </w:t>
      </w:r>
      <w:r w:rsidRPr="000C3AEC">
        <w:t>Kỷ luật của tập thể phải phù hợp với pháp luật của Nhà nước, không được trái với pháp luật.</w:t>
      </w:r>
    </w:p>
    <w:p w:rsidR="00666224" w:rsidRPr="000C3AEC" w:rsidRDefault="00666224" w:rsidP="00CA4A66">
      <w:pPr>
        <w:spacing w:after="60"/>
        <w:jc w:val="both"/>
      </w:pPr>
      <w:r w:rsidRPr="000C3AEC">
        <w:t>3-</w:t>
      </w:r>
      <w:r w:rsidRPr="000C3AEC">
        <w:rPr>
          <w:b/>
          <w:i/>
        </w:rPr>
        <w:t>Ý nghĩa của pháp luật và kỷ luật</w:t>
      </w:r>
      <w:r w:rsidRPr="000C3AEC">
        <w:t xml:space="preserve">: </w:t>
      </w:r>
    </w:p>
    <w:p w:rsidR="00666224" w:rsidRPr="000C3AEC" w:rsidRDefault="00666224" w:rsidP="00666224">
      <w:pPr>
        <w:spacing w:after="60"/>
        <w:jc w:val="both"/>
      </w:pPr>
      <w:r w:rsidRPr="000C3AEC">
        <w:t>-Xác định được trách nhiệm cá nhân;</w:t>
      </w:r>
    </w:p>
    <w:p w:rsidR="00666224" w:rsidRPr="000C3AEC" w:rsidRDefault="00666224" w:rsidP="00666224">
      <w:pPr>
        <w:spacing w:after="60"/>
        <w:jc w:val="both"/>
      </w:pPr>
      <w:r w:rsidRPr="000C3AEC">
        <w:t>-Bảo vệ được quyền lợi của mọi người;</w:t>
      </w:r>
    </w:p>
    <w:p w:rsidR="00666224" w:rsidRPr="000C3AEC" w:rsidRDefault="00666224" w:rsidP="00666224">
      <w:pPr>
        <w:spacing w:after="120"/>
        <w:jc w:val="both"/>
      </w:pPr>
      <w:r w:rsidRPr="000C3AEC">
        <w:t>-Tạo điều kiện cho cá nhân và xã hội phát triển.</w:t>
      </w:r>
    </w:p>
    <w:p w:rsidR="00666224" w:rsidRPr="000C3AEC" w:rsidRDefault="00666224" w:rsidP="00666224">
      <w:pPr>
        <w:spacing w:after="120"/>
        <w:rPr>
          <w:b/>
        </w:rPr>
      </w:pPr>
      <w:r w:rsidRPr="000C3AEC">
        <w:rPr>
          <w:b/>
        </w:rPr>
        <w:t>II-Góp phần xây dựng nếp sống văn hóa ở cộng đồng dân cư</w:t>
      </w:r>
    </w:p>
    <w:p w:rsidR="00666224" w:rsidRPr="000C3AEC" w:rsidRDefault="00666224" w:rsidP="00666224">
      <w:pPr>
        <w:spacing w:after="120"/>
        <w:jc w:val="both"/>
      </w:pPr>
      <w:r w:rsidRPr="000C3AEC">
        <w:t>Các mối quan hệ trong cộng đồng dân cư (làng, xóm, khu phố...) rất quan trọng đối với đời sống của con người =&gt; Cần góp phần xây dựng nếp sống văn hóa ở cộng đồng dân cư để cuộc sống tốt đẹp hơn.</w:t>
      </w:r>
    </w:p>
    <w:p w:rsidR="00666224" w:rsidRPr="000C3AEC" w:rsidRDefault="00666224" w:rsidP="00666224">
      <w:pPr>
        <w:spacing w:after="120"/>
        <w:jc w:val="both"/>
      </w:pPr>
      <w:r w:rsidRPr="000C3AEC">
        <w:t>1</w:t>
      </w:r>
      <w:r w:rsidRPr="000C3AEC">
        <w:rPr>
          <w:b/>
        </w:rPr>
        <w:t>-</w:t>
      </w:r>
      <w:r w:rsidRPr="000C3AEC">
        <w:rPr>
          <w:b/>
          <w:i/>
        </w:rPr>
        <w:t>Cộng đồng dân cư</w:t>
      </w:r>
      <w:r w:rsidRPr="000C3AEC">
        <w:t xml:space="preserve"> là toàn thể những người cùng sinh sống trong một khu vực lãnh thổ hay đơn vị hành chính; gắn bó thành một khối, giữa họ có sự liên kết và hợp tác với nhau để cùng thực hiện lợi ích của mình và lợi ích chung.</w:t>
      </w:r>
    </w:p>
    <w:p w:rsidR="00666224" w:rsidRPr="000C3AEC" w:rsidRDefault="00666224" w:rsidP="00CA4A66">
      <w:pPr>
        <w:spacing w:after="60"/>
        <w:jc w:val="both"/>
      </w:pPr>
      <w:r w:rsidRPr="000C3AEC">
        <w:t>2-</w:t>
      </w:r>
      <w:r w:rsidRPr="000C3AEC">
        <w:rPr>
          <w:b/>
          <w:i/>
        </w:rPr>
        <w:t>Xây dựng nếp sống văn hóa ở cộng đồng dân cư</w:t>
      </w:r>
      <w:r w:rsidRPr="000C3AEC">
        <w:t>: là:</w:t>
      </w:r>
    </w:p>
    <w:p w:rsidR="00666224" w:rsidRPr="000C3AEC" w:rsidRDefault="00666224" w:rsidP="00666224">
      <w:pPr>
        <w:spacing w:after="60"/>
        <w:jc w:val="both"/>
      </w:pPr>
      <w:r w:rsidRPr="000C3AEC">
        <w:t>-Làm cho đời sống văn hóa tinh thần ngày càng lành mạnh, phong phú;</w:t>
      </w:r>
    </w:p>
    <w:p w:rsidR="00666224" w:rsidRPr="000C3AEC" w:rsidRDefault="00666224" w:rsidP="00666224">
      <w:pPr>
        <w:spacing w:after="60"/>
        <w:jc w:val="both"/>
      </w:pPr>
      <w:r w:rsidRPr="000C3AEC">
        <w:t>-Bảo vệ cảnh quan môi trường sạch đẹp;</w:t>
      </w:r>
    </w:p>
    <w:p w:rsidR="00666224" w:rsidRPr="000C3AEC" w:rsidRDefault="00666224" w:rsidP="00666224">
      <w:pPr>
        <w:spacing w:after="60"/>
        <w:jc w:val="both"/>
      </w:pPr>
      <w:r w:rsidRPr="000C3AEC">
        <w:t>-Xây dựng tình đoàn kết xóm giềng;</w:t>
      </w:r>
    </w:p>
    <w:p w:rsidR="00666224" w:rsidRPr="000C3AEC" w:rsidRDefault="00666224" w:rsidP="00666224">
      <w:pPr>
        <w:spacing w:after="60"/>
        <w:jc w:val="both"/>
      </w:pPr>
      <w:r w:rsidRPr="000C3AEC">
        <w:t>-Bài trừ phong tục, tập quán lạc hậu, mê tín dị đoan;</w:t>
      </w:r>
    </w:p>
    <w:p w:rsidR="00666224" w:rsidRPr="000C3AEC" w:rsidRDefault="00666224" w:rsidP="00666224">
      <w:pPr>
        <w:spacing w:after="120"/>
        <w:jc w:val="both"/>
      </w:pPr>
      <w:r w:rsidRPr="000C3AEC">
        <w:t>-Giữ gìn trật tự an ninh, tích cực phòng chống các tệ nạn xã hội.</w:t>
      </w:r>
    </w:p>
    <w:p w:rsidR="00666224" w:rsidRPr="000C3AEC" w:rsidRDefault="00666224" w:rsidP="00666224">
      <w:pPr>
        <w:spacing w:after="120"/>
        <w:jc w:val="both"/>
      </w:pPr>
      <w:r w:rsidRPr="000C3AEC">
        <w:t>3-</w:t>
      </w:r>
      <w:r w:rsidRPr="000C3AEC">
        <w:rPr>
          <w:b/>
          <w:i/>
        </w:rPr>
        <w:t>Ý nghĩa của xây dựng nếp sống văn hóa ở cộng đồng dân cư</w:t>
      </w:r>
      <w:r w:rsidRPr="000C3AEC">
        <w:t>: xây dựng nếp sống văn hóa ở cộng đồng dân cư là góp phần nâng cao chất lượng cuộc sống gia đình và cộng đồng.</w:t>
      </w:r>
    </w:p>
    <w:p w:rsidR="00666224" w:rsidRPr="000C3AEC" w:rsidRDefault="00666224" w:rsidP="00666224">
      <w:pPr>
        <w:spacing w:after="120"/>
        <w:rPr>
          <w:b/>
        </w:rPr>
      </w:pPr>
      <w:r w:rsidRPr="000C3AEC">
        <w:rPr>
          <w:b/>
        </w:rPr>
        <w:t>III-Nghĩa vụ tôn trọng và bảo vệ tài sản Nhà nước, lợi ích công cộng</w:t>
      </w:r>
    </w:p>
    <w:p w:rsidR="00666224" w:rsidRPr="000C3AEC" w:rsidRDefault="00666224" w:rsidP="00CA4A66">
      <w:pPr>
        <w:spacing w:after="120"/>
        <w:jc w:val="both"/>
      </w:pPr>
      <w:r w:rsidRPr="000C3AEC">
        <w:t>Tài sản Nhà nước và các lợi ích công cộng có ý nghĩa rất quan trọng đối với sự phát triển của đất nước và đời sống xã hội =&gt; Công dân phải có nghĩa vụ tôn trọng và bảo vệ tài sản Nhà nước, lợi ích công cộng.</w:t>
      </w:r>
    </w:p>
    <w:p w:rsidR="00666224" w:rsidRPr="000C3AEC" w:rsidRDefault="00666224" w:rsidP="00666224">
      <w:pPr>
        <w:spacing w:after="60"/>
        <w:jc w:val="both"/>
      </w:pPr>
      <w:r w:rsidRPr="000C3AEC">
        <w:t>1</w:t>
      </w:r>
      <w:r w:rsidRPr="000C3AEC">
        <w:rPr>
          <w:b/>
        </w:rPr>
        <w:t>-</w:t>
      </w:r>
      <w:r w:rsidRPr="000C3AEC">
        <w:rPr>
          <w:b/>
          <w:i/>
        </w:rPr>
        <w:t>Tài sản Nhà nước</w:t>
      </w:r>
      <w:r w:rsidRPr="000C3AEC">
        <w:t xml:space="preserve"> là những tài sản thuộc sở hữu của toàn dân, do Nhà nước chịu trách nhiệm quản lý (đất đai, sông hồ, vùng trời, vùng biển, tài nguyên trong lòng đất...)</w:t>
      </w:r>
    </w:p>
    <w:p w:rsidR="00666224" w:rsidRPr="000C3AEC" w:rsidRDefault="00666224" w:rsidP="00666224">
      <w:pPr>
        <w:spacing w:after="60"/>
        <w:jc w:val="both"/>
      </w:pPr>
      <w:r w:rsidRPr="000C3AEC">
        <w:rPr>
          <w:b/>
          <w:i/>
        </w:rPr>
        <w:t>Lợi ích công cộng</w:t>
      </w:r>
      <w:r w:rsidRPr="000C3AEC">
        <w:t xml:space="preserve"> là những lợi ích chung dành cho mọi người và xã hội.</w:t>
      </w:r>
    </w:p>
    <w:p w:rsidR="00666224" w:rsidRPr="000C3AEC" w:rsidRDefault="00666224" w:rsidP="00666224">
      <w:pPr>
        <w:spacing w:after="120"/>
        <w:jc w:val="both"/>
      </w:pPr>
      <w:r w:rsidRPr="000C3AEC">
        <w:t>Tài sản Nhà nước và lợi ích công cộng có vai trò quan trọng trong phát triển kinh tế, nâng cao đời sống vật chất và tinh thần của người dân.</w:t>
      </w:r>
    </w:p>
    <w:p w:rsidR="00666224" w:rsidRPr="000C3AEC" w:rsidRDefault="00666224" w:rsidP="00666224">
      <w:pPr>
        <w:spacing w:after="120"/>
        <w:jc w:val="both"/>
      </w:pPr>
      <w:r w:rsidRPr="000C3AEC">
        <w:t>2-</w:t>
      </w:r>
      <w:r w:rsidRPr="000C3AEC">
        <w:rPr>
          <w:b/>
          <w:i/>
        </w:rPr>
        <w:t>Nghĩa vụ của công dân</w:t>
      </w:r>
      <w:r w:rsidRPr="000C3AEC">
        <w:t xml:space="preserve">: </w:t>
      </w:r>
    </w:p>
    <w:p w:rsidR="00666224" w:rsidRPr="000C3AEC" w:rsidRDefault="00666224" w:rsidP="00666224">
      <w:pPr>
        <w:spacing w:after="120"/>
        <w:jc w:val="both"/>
      </w:pPr>
      <w:r w:rsidRPr="000C3AEC">
        <w:t>-Không được lấn chiếm, phá hoại, sử dụng tài sản của Nhà nước và lợi ích công cộng vào mục đích cá nhân;</w:t>
      </w:r>
    </w:p>
    <w:p w:rsidR="00666224" w:rsidRPr="000C3AEC" w:rsidRDefault="00666224" w:rsidP="00666224">
      <w:pPr>
        <w:spacing w:after="240"/>
        <w:jc w:val="both"/>
      </w:pPr>
      <w:r w:rsidRPr="000C3AEC">
        <w:t>-Phải bảo quản, giữ gìn, sử dụng tiết kiệm, không tham ô, lãng phí khi được giao quản lý tài sản Nhà nước.</w:t>
      </w:r>
    </w:p>
    <w:p w:rsidR="00666224" w:rsidRPr="000C3AEC" w:rsidRDefault="00666224" w:rsidP="00666224">
      <w:pPr>
        <w:spacing w:after="120"/>
        <w:jc w:val="both"/>
      </w:pPr>
      <w:r w:rsidRPr="000C3AEC">
        <w:lastRenderedPageBreak/>
        <w:t>3-</w:t>
      </w:r>
      <w:r w:rsidRPr="000C3AEC">
        <w:rPr>
          <w:b/>
          <w:i/>
        </w:rPr>
        <w:t>Trách nhiệm của Nhà nước</w:t>
      </w:r>
      <w:r w:rsidRPr="000C3AEC">
        <w:t xml:space="preserve">: </w:t>
      </w:r>
    </w:p>
    <w:p w:rsidR="00666224" w:rsidRPr="000C3AEC" w:rsidRDefault="00666224" w:rsidP="00CA4A66">
      <w:pPr>
        <w:spacing w:after="60"/>
        <w:jc w:val="both"/>
      </w:pPr>
      <w:r w:rsidRPr="000C3AEC">
        <w:t>-Nhà nước ban hành và tổ chức thực hiện pháp luật về quản lý và sử dụng tài sản thuộc sở hữu toàn dân;</w:t>
      </w:r>
    </w:p>
    <w:p w:rsidR="00666224" w:rsidRPr="000C3AEC" w:rsidRDefault="00666224" w:rsidP="00666224">
      <w:pPr>
        <w:spacing w:after="240"/>
        <w:jc w:val="both"/>
      </w:pPr>
      <w:r w:rsidRPr="000C3AEC">
        <w:t>-Tuyên truyền, giáo dục công dân thực hiện nghĩa vụ tôn trọng và bảo vệ tài sản Nhà nước, lợi ích công cộng.</w:t>
      </w:r>
    </w:p>
    <w:p w:rsidR="00666224" w:rsidRPr="000C3AEC" w:rsidRDefault="00666224" w:rsidP="00666224">
      <w:pPr>
        <w:spacing w:after="120"/>
        <w:rPr>
          <w:b/>
        </w:rPr>
      </w:pPr>
      <w:r w:rsidRPr="000C3AEC">
        <w:rPr>
          <w:b/>
        </w:rPr>
        <w:t>IV-Tôn trọng và học hỏi các dân tộc khác</w:t>
      </w:r>
    </w:p>
    <w:p w:rsidR="00666224" w:rsidRPr="000C3AEC" w:rsidRDefault="00666224" w:rsidP="00666224">
      <w:pPr>
        <w:spacing w:after="120"/>
        <w:jc w:val="both"/>
      </w:pPr>
      <w:r w:rsidRPr="000C3AEC">
        <w:t>Thế giới ngày nay là một thế giới phẳng =&gt; các dân tộc phải biết tôn trọng và học hỏi lẫn nhau để cùng phát triển.</w:t>
      </w:r>
    </w:p>
    <w:p w:rsidR="00666224" w:rsidRPr="000C3AEC" w:rsidRDefault="00666224" w:rsidP="00666224">
      <w:pPr>
        <w:spacing w:after="60"/>
        <w:jc w:val="both"/>
      </w:pPr>
      <w:r w:rsidRPr="000C3AEC">
        <w:t>1</w:t>
      </w:r>
      <w:r w:rsidRPr="000C3AEC">
        <w:rPr>
          <w:b/>
        </w:rPr>
        <w:t>-</w:t>
      </w:r>
      <w:r w:rsidRPr="000C3AEC">
        <w:rPr>
          <w:b/>
          <w:i/>
        </w:rPr>
        <w:t xml:space="preserve">Tôn trọng và học hỏi các dân tộc khác </w:t>
      </w:r>
      <w:r w:rsidRPr="000C3AEC">
        <w:t>là:</w:t>
      </w:r>
    </w:p>
    <w:p w:rsidR="00666224" w:rsidRPr="000C3AEC" w:rsidRDefault="00666224" w:rsidP="00666224">
      <w:pPr>
        <w:spacing w:after="60"/>
        <w:jc w:val="both"/>
      </w:pPr>
      <w:r w:rsidRPr="000C3AEC">
        <w:t xml:space="preserve">-Tôn trọng chủ quyền, lợi ích và nền văn hóa của các dân tộc khác; </w:t>
      </w:r>
    </w:p>
    <w:p w:rsidR="00666224" w:rsidRPr="000C3AEC" w:rsidRDefault="00666224" w:rsidP="00666224">
      <w:pPr>
        <w:spacing w:after="60"/>
        <w:jc w:val="both"/>
      </w:pPr>
      <w:r w:rsidRPr="000C3AEC">
        <w:t xml:space="preserve">-Luôn tìm hiểu và tiếp thu những điều tốt đẹp trong nền kinh tế, văn hóa, xã hội của các dân tộc khác; </w:t>
      </w:r>
    </w:p>
    <w:p w:rsidR="00666224" w:rsidRPr="000C3AEC" w:rsidRDefault="00666224" w:rsidP="00666224">
      <w:pPr>
        <w:spacing w:after="120"/>
        <w:jc w:val="both"/>
      </w:pPr>
      <w:r w:rsidRPr="000C3AEC">
        <w:t>-Đồng thời thể hiện lòng tự hào dân tộc chính đáng của mình.</w:t>
      </w:r>
    </w:p>
    <w:p w:rsidR="00666224" w:rsidRPr="000C3AEC" w:rsidRDefault="00666224" w:rsidP="00666224">
      <w:pPr>
        <w:spacing w:after="60"/>
        <w:jc w:val="both"/>
      </w:pPr>
      <w:r w:rsidRPr="000C3AEC">
        <w:t>2-</w:t>
      </w:r>
      <w:r w:rsidRPr="000C3AEC">
        <w:rPr>
          <w:b/>
          <w:i/>
        </w:rPr>
        <w:t xml:space="preserve">Biểu hiện của sự tôn trọng và học hỏi các dân tộc khác </w:t>
      </w:r>
      <w:r w:rsidRPr="000C3AEC">
        <w:t xml:space="preserve">: </w:t>
      </w:r>
    </w:p>
    <w:p w:rsidR="00666224" w:rsidRPr="000C3AEC" w:rsidRDefault="00666224" w:rsidP="00666224">
      <w:pPr>
        <w:spacing w:after="60"/>
        <w:jc w:val="both"/>
      </w:pPr>
      <w:r w:rsidRPr="000C3AEC">
        <w:t xml:space="preserve">-Tìm hiểu về lịch sử, kinh tế và văn hoá của các dân tộc khác; </w:t>
      </w:r>
    </w:p>
    <w:p w:rsidR="00666224" w:rsidRPr="000C3AEC" w:rsidRDefault="00666224" w:rsidP="00666224">
      <w:pPr>
        <w:spacing w:after="60"/>
        <w:jc w:val="both"/>
      </w:pPr>
      <w:r w:rsidRPr="000C3AEC">
        <w:t xml:space="preserve">-Tôn trọng ngôn ngữ, trang phục, phong tục tập quán của họ; </w:t>
      </w:r>
    </w:p>
    <w:p w:rsidR="00666224" w:rsidRPr="000C3AEC" w:rsidRDefault="00666224" w:rsidP="00CA4A66">
      <w:pPr>
        <w:spacing w:after="120"/>
        <w:jc w:val="both"/>
      </w:pPr>
      <w:r w:rsidRPr="000C3AEC">
        <w:t>-Thừa nhận và học tập những tinh hoa văn hóa, thành tựu về các mặt của họ.</w:t>
      </w:r>
    </w:p>
    <w:p w:rsidR="00CA4A66" w:rsidRDefault="00666224" w:rsidP="00666224">
      <w:pPr>
        <w:spacing w:after="120"/>
        <w:jc w:val="both"/>
      </w:pPr>
      <w:r w:rsidRPr="000C3AEC">
        <w:t>3-</w:t>
      </w:r>
      <w:r w:rsidRPr="000C3AEC">
        <w:rPr>
          <w:b/>
          <w:i/>
        </w:rPr>
        <w:t>Ý nghĩa của sự tôn trọng và học hỏi các dân tộc khác</w:t>
      </w:r>
      <w:r w:rsidRPr="000C3AEC">
        <w:t xml:space="preserve">: </w:t>
      </w:r>
    </w:p>
    <w:p w:rsidR="00666224" w:rsidRPr="000C3AEC" w:rsidRDefault="00CA4A66" w:rsidP="00666224">
      <w:pPr>
        <w:spacing w:after="120"/>
        <w:jc w:val="both"/>
      </w:pPr>
      <w:r>
        <w:t>T</w:t>
      </w:r>
      <w:r w:rsidR="00666224" w:rsidRPr="000C3AEC">
        <w:t>ôn trọng và học hỏi các dân tộc khác giúp chúng ta:</w:t>
      </w:r>
    </w:p>
    <w:p w:rsidR="00666224" w:rsidRPr="000C3AEC" w:rsidRDefault="00666224" w:rsidP="00666224">
      <w:pPr>
        <w:spacing w:after="120"/>
        <w:jc w:val="both"/>
      </w:pPr>
      <w:r w:rsidRPr="000C3AEC">
        <w:t>-Có thêm kinh nghiệm tốt, tìm ra hướng đi phù hợp trong việc xây dựng và phát triển đát nước;</w:t>
      </w:r>
    </w:p>
    <w:p w:rsidR="00666224" w:rsidRPr="000C3AEC" w:rsidRDefault="00666224" w:rsidP="00666224">
      <w:pPr>
        <w:spacing w:after="120"/>
        <w:jc w:val="both"/>
      </w:pPr>
      <w:r w:rsidRPr="000C3AEC">
        <w:t>-Giữ gìn bản sắc dân tộc, góp phần đẩy nhanh tốc độ phát triển của đất nước.</w:t>
      </w:r>
    </w:p>
    <w:p w:rsidR="005B4EE9" w:rsidRDefault="00CA4A66">
      <w:r>
        <w:t>---------------------------------------------------------------</w:t>
      </w:r>
    </w:p>
    <w:p w:rsidR="00CA4A66" w:rsidRPr="00110A2A" w:rsidRDefault="00CA4A66">
      <w:pPr>
        <w:rPr>
          <w:b/>
          <w:bCs/>
          <w:u w:val="single"/>
        </w:rPr>
      </w:pPr>
      <w:r w:rsidRPr="00110A2A">
        <w:rPr>
          <w:b/>
          <w:bCs/>
          <w:u w:val="single"/>
        </w:rPr>
        <w:t>Dặn dò:</w:t>
      </w:r>
    </w:p>
    <w:p w:rsidR="00CA4A66" w:rsidRDefault="00CA4A66">
      <w:r>
        <w:t>-Học sinh chép trước những phần chưa học vào vở bài học.</w:t>
      </w:r>
    </w:p>
    <w:p w:rsidR="00CA4A66" w:rsidRDefault="00CA4A66">
      <w:r>
        <w:t xml:space="preserve">-Kết hợp với việc đọc thêm trong sách giáo khoa </w:t>
      </w:r>
    </w:p>
    <w:p w:rsidR="00CA4A66" w:rsidRDefault="00CA4A66">
      <w:r>
        <w:t>-Thử làm các bài tập</w:t>
      </w:r>
      <w:r w:rsidR="00814338">
        <w:t xml:space="preserve"> mới</w:t>
      </w:r>
      <w:r>
        <w:t xml:space="preserve"> trong vở </w:t>
      </w:r>
      <w:r w:rsidR="00814338">
        <w:t>(bằng bút chì).</w:t>
      </w:r>
    </w:p>
    <w:p w:rsidR="00814338" w:rsidRDefault="00814338">
      <w:r>
        <w:t xml:space="preserve">-Nếu có gặp khó </w:t>
      </w:r>
      <w:bookmarkStart w:id="0" w:name="_GoBack"/>
      <w:bookmarkEnd w:id="0"/>
      <w:r>
        <w:t>khăn thì liên hệ với GV</w:t>
      </w:r>
    </w:p>
    <w:sectPr w:rsidR="00814338" w:rsidSect="00666224">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24"/>
    <w:rsid w:val="00110A2A"/>
    <w:rsid w:val="00194568"/>
    <w:rsid w:val="00240562"/>
    <w:rsid w:val="00403860"/>
    <w:rsid w:val="005B10E5"/>
    <w:rsid w:val="005B4EE9"/>
    <w:rsid w:val="005D7501"/>
    <w:rsid w:val="00636CAA"/>
    <w:rsid w:val="00666224"/>
    <w:rsid w:val="007C6CBD"/>
    <w:rsid w:val="00814338"/>
    <w:rsid w:val="009B36D3"/>
    <w:rsid w:val="00AB6D27"/>
    <w:rsid w:val="00CA4A66"/>
    <w:rsid w:val="00CA6F26"/>
    <w:rsid w:val="00EE72EA"/>
    <w:rsid w:val="00F2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9820"/>
  <w15:chartTrackingRefBased/>
  <w15:docId w15:val="{92374180-74F0-46B8-A54B-2959BEC5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2020-03-24T23:10:00Z</dcterms:created>
  <dcterms:modified xsi:type="dcterms:W3CDTF">2020-03-24T23:35:00Z</dcterms:modified>
</cp:coreProperties>
</file>