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jc w:val="center"/>
        <w:rPr>
          <w:rFonts w:ascii="Times New Roman" w:hAnsi="Times New Roman" w:cs="Times New Roman"/>
          <w:b/>
          <w:sz w:val="10"/>
          <w:szCs w:val="10"/>
        </w:rPr>
      </w:pPr>
      <w:r>
        <w:rPr>
          <w:rFonts w:ascii="Times New Roman" w:hAnsi="Times New Roman" w:cs="Times New Roman"/>
          <w:b/>
          <w:sz w:val="32"/>
          <w:szCs w:val="32"/>
        </w:rPr>
        <mc:AlternateContent>
          <mc:Choice Requires="wps">
            <w:drawing>
              <wp:anchor distT="0" distB="0" distL="114300" distR="114300" simplePos="0" relativeHeight="251664384" behindDoc="0" locked="0" layoutInCell="1" allowOverlap="1">
                <wp:simplePos x="0" y="0"/>
                <wp:positionH relativeFrom="column">
                  <wp:posOffset>-299720</wp:posOffset>
                </wp:positionH>
                <wp:positionV relativeFrom="paragraph">
                  <wp:posOffset>54610</wp:posOffset>
                </wp:positionV>
                <wp:extent cx="6400800" cy="1056640"/>
                <wp:effectExtent l="6350" t="6350" r="15875" b="16510"/>
                <wp:wrapNone/>
                <wp:docPr id="3" name="Rounded Rectangle 3"/>
                <wp:cNvGraphicFramePr/>
                <a:graphic xmlns:a="http://schemas.openxmlformats.org/drawingml/2006/main">
                  <a:graphicData uri="http://schemas.microsoft.com/office/word/2010/wordprocessingShape">
                    <wps:wsp>
                      <wps:cNvSpPr/>
                      <wps:spPr>
                        <a:xfrm>
                          <a:off x="0" y="0"/>
                          <a:ext cx="6400800" cy="1056640"/>
                        </a:xfrm>
                        <a:prstGeom prst="roundRect">
                          <a:avLst/>
                        </a:prstGeom>
                      </wps:spPr>
                      <wps:style>
                        <a:lnRef idx="2">
                          <a:schemeClr val="accent2"/>
                        </a:lnRef>
                        <a:fillRef idx="1">
                          <a:schemeClr val="lt1"/>
                        </a:fillRef>
                        <a:effectRef idx="0">
                          <a:schemeClr val="accent2"/>
                        </a:effectRef>
                        <a:fontRef idx="minor">
                          <a:schemeClr val="dk1"/>
                        </a:fontRef>
                      </wps:style>
                      <wps:txb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7</w:t>
                            </w:r>
                            <w:r>
                              <w:rPr>
                                <w:rFonts w:ascii="Times New Roman" w:hAnsi="Times New Roman" w:cs="Times New Roman"/>
                                <w:b/>
                                <w:sz w:val="28"/>
                                <w:szCs w:val="28"/>
                              </w:rPr>
                              <w:t xml:space="preserve"> chép</w:t>
                            </w:r>
                            <w:r>
                              <w:rPr>
                                <w:rFonts w:hint="default" w:ascii="Times New Roman" w:hAnsi="Times New Roman" w:cs="Times New Roman"/>
                                <w:b/>
                                <w:sz w:val="28"/>
                                <w:szCs w:val="28"/>
                                <w:lang w:val="en-US"/>
                              </w:rPr>
                              <w:t xml:space="preserve"> Chủ đề 13 </w:t>
                            </w:r>
                            <w:r>
                              <w:rPr>
                                <w:rFonts w:ascii="Times New Roman" w:hAnsi="Times New Roman" w:cs="Times New Roman"/>
                                <w:b/>
                                <w:sz w:val="28"/>
                                <w:szCs w:val="28"/>
                              </w:rPr>
                              <w:t>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w:t>
                            </w:r>
                            <w:r>
                              <w:rPr>
                                <w:rFonts w:hint="default" w:ascii="Times New Roman" w:hAnsi="Times New Roman" w:cs="Times New Roman"/>
                                <w:b/>
                                <w:sz w:val="28"/>
                                <w:szCs w:val="28"/>
                                <w:lang w:val="en-US"/>
                              </w:rPr>
                              <w:fldChar w:fldCharType="begin"/>
                            </w:r>
                            <w:r>
                              <w:rPr>
                                <w:rFonts w:hint="default" w:ascii="Times New Roman" w:hAnsi="Times New Roman" w:cs="Times New Roman"/>
                                <w:b/>
                                <w:sz w:val="28"/>
                                <w:szCs w:val="28"/>
                                <w:lang w:val="en-US"/>
                              </w:rPr>
                              <w:instrText xml:space="preserve"> HYPERLINK "mailto:honhung266@gmail.com" </w:instrText>
                            </w:r>
                            <w:r>
                              <w:rPr>
                                <w:rFonts w:hint="default" w:ascii="Times New Roman" w:hAnsi="Times New Roman" w:cs="Times New Roman"/>
                                <w:b/>
                                <w:sz w:val="28"/>
                                <w:szCs w:val="28"/>
                                <w:lang w:val="en-US"/>
                              </w:rPr>
                              <w:fldChar w:fldCharType="separate"/>
                            </w:r>
                            <w:r>
                              <w:rPr>
                                <w:rStyle w:val="3"/>
                                <w:rFonts w:hint="default" w:ascii="Times New Roman" w:hAnsi="Times New Roman" w:cs="Times New Roman"/>
                                <w:b/>
                                <w:sz w:val="28"/>
                                <w:szCs w:val="28"/>
                                <w:lang w:val="en-US"/>
                              </w:rPr>
                              <w:t>honhung266@gmail.com</w:t>
                            </w:r>
                            <w:r>
                              <w:rPr>
                                <w:rFonts w:hint="default" w:ascii="Times New Roman" w:hAnsi="Times New Roman" w:cs="Times New Roman"/>
                                <w:b/>
                                <w:sz w:val="28"/>
                                <w:szCs w:val="28"/>
                                <w:lang w:val="en-US"/>
                              </w:rPr>
                              <w:fldChar w:fldCharType="end"/>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6pt;margin-top:4.3pt;height:83.2pt;width:504pt;z-index:251664384;v-text-anchor:middle;mso-width-relative:page;mso-height-relative:page;" fillcolor="#FFFFFF [3201]" filled="t" stroked="t" coordsize="21600,21600" arcsize="0.166666666666667" o:gfxdata="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aP6J&#10;1wAAAAkBAAAPAAAAAAAAAAEAIAAAACIAAABkcnMvZG93bnJldi54bWxQSwECFAAUAAAACACHTuJA&#10;IR/YJFsCAADCBAAADgAAAAAAAAABACAAAAAmAQAAZHJzL2Uyb0RvYy54bWxQSwUGAAAAAAYABgBZ&#10;AQAA8wUAAAAA&#10;">
                <v:fill on="t" focussize="0,0"/>
                <v:stroke weight="1pt" color="#ED7D31 [3205]" miterlimit="8" joinstyle="miter"/>
                <v:imagedata o:title=""/>
                <o:lock v:ext="edit" aspectratio="f"/>
                <v:textbo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7</w:t>
                      </w:r>
                      <w:r>
                        <w:rPr>
                          <w:rFonts w:ascii="Times New Roman" w:hAnsi="Times New Roman" w:cs="Times New Roman"/>
                          <w:b/>
                          <w:sz w:val="28"/>
                          <w:szCs w:val="28"/>
                        </w:rPr>
                        <w:t xml:space="preserve"> chép</w:t>
                      </w:r>
                      <w:r>
                        <w:rPr>
                          <w:rFonts w:hint="default" w:ascii="Times New Roman" w:hAnsi="Times New Roman" w:cs="Times New Roman"/>
                          <w:b/>
                          <w:sz w:val="28"/>
                          <w:szCs w:val="28"/>
                          <w:lang w:val="en-US"/>
                        </w:rPr>
                        <w:t xml:space="preserve"> Chủ đề 13 </w:t>
                      </w:r>
                      <w:r>
                        <w:rPr>
                          <w:rFonts w:ascii="Times New Roman" w:hAnsi="Times New Roman" w:cs="Times New Roman"/>
                          <w:b/>
                          <w:sz w:val="28"/>
                          <w:szCs w:val="28"/>
                        </w:rPr>
                        <w:t>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w:t>
                      </w:r>
                      <w:r>
                        <w:rPr>
                          <w:rFonts w:hint="default" w:ascii="Times New Roman" w:hAnsi="Times New Roman" w:cs="Times New Roman"/>
                          <w:b/>
                          <w:sz w:val="28"/>
                          <w:szCs w:val="28"/>
                          <w:lang w:val="en-US"/>
                        </w:rPr>
                        <w:fldChar w:fldCharType="begin"/>
                      </w:r>
                      <w:r>
                        <w:rPr>
                          <w:rFonts w:hint="default" w:ascii="Times New Roman" w:hAnsi="Times New Roman" w:cs="Times New Roman"/>
                          <w:b/>
                          <w:sz w:val="28"/>
                          <w:szCs w:val="28"/>
                          <w:lang w:val="en-US"/>
                        </w:rPr>
                        <w:instrText xml:space="preserve"> HYPERLINK "mailto:honhung266@gmail.com" </w:instrText>
                      </w:r>
                      <w:r>
                        <w:rPr>
                          <w:rFonts w:hint="default" w:ascii="Times New Roman" w:hAnsi="Times New Roman" w:cs="Times New Roman"/>
                          <w:b/>
                          <w:sz w:val="28"/>
                          <w:szCs w:val="28"/>
                          <w:lang w:val="en-US"/>
                        </w:rPr>
                        <w:fldChar w:fldCharType="separate"/>
                      </w:r>
                      <w:r>
                        <w:rPr>
                          <w:rStyle w:val="3"/>
                          <w:rFonts w:hint="default" w:ascii="Times New Roman" w:hAnsi="Times New Roman" w:cs="Times New Roman"/>
                          <w:b/>
                          <w:sz w:val="28"/>
                          <w:szCs w:val="28"/>
                          <w:lang w:val="en-US"/>
                        </w:rPr>
                        <w:t>honhung266@gmail.com</w:t>
                      </w:r>
                      <w:r>
                        <w:rPr>
                          <w:rFonts w:hint="default" w:ascii="Times New Roman" w:hAnsi="Times New Roman" w:cs="Times New Roman"/>
                          <w:b/>
                          <w:sz w:val="28"/>
                          <w:szCs w:val="28"/>
                          <w:lang w:val="en-US"/>
                        </w:rPr>
                        <w:fldChar w:fldCharType="end"/>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v:textbox>
              </v:roundrect>
            </w:pict>
          </mc:Fallback>
        </mc:AlternateContent>
      </w:r>
    </w:p>
    <w:p>
      <w:pPr>
        <w:keepLines/>
        <w:jc w:val="center"/>
        <w:rPr>
          <w:rFonts w:ascii="Times New Roman" w:hAnsi="Times New Roman" w:cs="Times New Roman"/>
          <w:b/>
          <w:sz w:val="28"/>
          <w:szCs w:val="28"/>
        </w:rPr>
      </w:pPr>
    </w:p>
    <w:p>
      <w:pPr>
        <w:keepLines/>
        <w:jc w:val="center"/>
        <w:rPr>
          <w:rFonts w:ascii="Times New Roman" w:hAnsi="Times New Roman" w:cs="Times New Roman"/>
          <w:b/>
          <w:sz w:val="28"/>
          <w:szCs w:val="28"/>
        </w:rPr>
      </w:pPr>
    </w:p>
    <w:p>
      <w:pPr>
        <w:keepLines/>
        <w:jc w:val="both"/>
        <w:rPr>
          <w:rFonts w:ascii="Times New Roman" w:hAnsi="Times New Roman" w:cs="Times New Roman"/>
          <w:b/>
          <w:sz w:val="28"/>
          <w:szCs w:val="28"/>
        </w:rPr>
      </w:pPr>
    </w:p>
    <w:p>
      <w:pPr>
        <w:keepLines/>
        <w:jc w:val="center"/>
        <w:rPr>
          <w:rFonts w:ascii="Times New Roman" w:hAnsi="Times New Roman" w:cs="Times New Roman"/>
          <w:b/>
          <w:sz w:val="28"/>
          <w:szCs w:val="28"/>
        </w:rPr>
      </w:pPr>
      <w:r>
        <w:rPr>
          <w:rFonts w:ascii="Times New Roman" w:hAnsi="Times New Roman" w:cs="Times New Roman"/>
          <w:b/>
          <w:sz w:val="28"/>
          <w:szCs w:val="28"/>
        </w:rPr>
        <w:t>Chủ đề 13: KHU VỰC TRUNG VÀ NAM MỸ(tt)</w:t>
      </w:r>
    </w:p>
    <w:p>
      <w:pPr>
        <w:tabs>
          <w:tab w:val="left" w:pos="3555"/>
        </w:tabs>
        <w:jc w:val="both"/>
        <w:rPr>
          <w:rFonts w:ascii="Times New Roman" w:hAnsi="Times New Roman" w:cs="Times New Roman"/>
          <w:b/>
          <w:sz w:val="28"/>
          <w:szCs w:val="28"/>
        </w:rPr>
      </w:pPr>
      <w:r>
        <w:rPr>
          <w:rFonts w:ascii="Times New Roman" w:hAnsi="Times New Roman" w:cs="Times New Roman"/>
          <w:b/>
          <w:sz w:val="28"/>
          <w:szCs w:val="28"/>
        </w:rPr>
        <w:t>II- Dân cư và đặc điểm đô thị Trung và Nam Mĩ</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-Dân cư</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+Dân cư đa số là người lai, có nền văn hóa Mĩ Latinh độc đáo do sự kết hợp giữa  3 dòng văn hóa: Âu, Phi và Anh điêng.</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 xml:space="preserve">+Dân cư phân bố không đều. Dân cư tập trung ở vùng ven biển, cửa sông hay trên các cao nguyên có khí hậu khô ráo mát mẻ; Các vùng sâu trong nội địa dân cư thưa thớt. </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-Đô thị hóa</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+Trung và Nam Mĩ có tốc độ đô thị hóa đứng đầu thế giới, quá trình đô thị hóa mang tính tự phát, tỉ lệ dân thành thị cao (75%)</w:t>
      </w:r>
      <w:r>
        <w:rPr>
          <w:rFonts w:ascii="Times New Roman" w:hAnsi="Times New Roman" w:cs="Times New Roman"/>
          <w:sz w:val="28"/>
          <w:szCs w:val="28"/>
        </w:rPr>
        <w:br w:type="textWrapping"/>
      </w:r>
      <w:r>
        <w:rPr>
          <w:rFonts w:ascii="Times New Roman" w:hAnsi="Times New Roman" w:cs="Times New Roman"/>
          <w:sz w:val="28"/>
          <w:szCs w:val="28"/>
        </w:rPr>
        <w:t>+Có nhiều đô thị lớn, lớn nhất là Xao Paolo, Rio đê Gia nê rô, Buênôt Airet.</w:t>
      </w:r>
    </w:p>
    <w:p>
      <w:pPr>
        <w:tabs>
          <w:tab w:val="left" w:pos="3555"/>
        </w:tabs>
        <w:jc w:val="both"/>
        <w:rPr>
          <w:rFonts w:ascii="Times New Roman" w:hAnsi="Times New Roman" w:cs="Times New Roman"/>
          <w:b/>
          <w:sz w:val="28"/>
          <w:szCs w:val="28"/>
        </w:rPr>
      </w:pPr>
      <w:r>
        <w:rPr>
          <w:rFonts w:ascii="Times New Roman" w:hAnsi="Times New Roman" w:cs="Times New Roman"/>
          <w:b/>
          <w:sz w:val="28"/>
          <w:szCs w:val="28"/>
        </w:rPr>
        <w:t>III-Kinh tế Trung và Nam Mĩ</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-Nông nghiệp</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+hình thức sở hữu trong nông nghiệp: 2 hình thức chính là đại điền trang và tiểu điền trang</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+Trồng trọt: Mang tính chất độc canh do lệ thuộc vào nước ngoài; Chủ yếu là trồng cây công nghiệp (cà phê, ca cao, cao su, mía, bông,…) và cây ăn quả nhiệt đới  (chuối, dứa,…). Braxin và Achentina xuất khẩu nhiều lúa mì nhưng hầu hết các nước phải nhập khẩu lương thực.</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+Chăn nuôi: Một số nước phát triển chăn nuôi qui mô lớn</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-Công nghiệp</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+Braxin, achentina, chilê và Venexuela là những nước công nghiệp mới có nền kinh tế phát triển nhất khu vực với các ngành công nghiệp chủ yếu như: cơ khí, lọc dầu, hóa chất, dệt,…</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+Các nước khác công nghiệp chủ yếu là ngành khai thác khoáng sản, sơ chế nông sản và chế biến thực phẩm để xuất khẩu.</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-Vấn đề khai thác rừng Amazon</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 xml:space="preserve">+Việc khai thác rừng Amazon đem lại những lợi ích kinh tế to lớn, góp phần phát triển kinh tế. </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+Tác động môi trường: Làm hủy hoại môi trường, ảnh hưởng xấu đến khí hậu khu vực và toàn cầu.</w:t>
      </w:r>
    </w:p>
    <w:p>
      <w:pPr>
        <w:tabs>
          <w:tab w:val="left" w:pos="3555"/>
        </w:tabs>
        <w:jc w:val="both"/>
        <w:rPr>
          <w:rFonts w:ascii="Times New Roman" w:hAnsi="Times New Roman" w:cs="Times New Roman"/>
          <w:sz w:val="28"/>
          <w:szCs w:val="28"/>
        </w:rPr>
      </w:pPr>
      <w:r>
        <w:rPr>
          <w:rFonts w:ascii="Times New Roman" w:hAnsi="Times New Roman" w:cs="Times New Roman"/>
          <w:sz w:val="28"/>
          <w:szCs w:val="28"/>
        </w:rPr>
        <w:t>-Khối thị trường Mec-cô-xua: do một số nước Nam Mĩ khởi xương với mục tiêu tăng cường quan hệ thương mại giữa các nước, góp phần đem lại sự thịnh vượng chung cho các thành viên; thoát dần khỏi sự lũng đoạn kinh tế của Hoa Kì.</w:t>
      </w:r>
    </w:p>
    <w:p>
      <w:pPr>
        <w:tabs>
          <w:tab w:val="left" w:pos="3555"/>
        </w:tabs>
        <w:jc w:val="both"/>
        <w:rPr>
          <w:rFonts w:ascii="Times New Roman" w:hAnsi="Times New Roman" w:cs="Times New Roman"/>
          <w:sz w:val="28"/>
          <w:szCs w:val="28"/>
        </w:rPr>
      </w:pPr>
    </w:p>
    <w:p>
      <w:bookmarkStart w:id="0" w:name="_GoBack"/>
      <w:bookmarkEnd w:id="0"/>
    </w:p>
    <w:sectPr>
      <w:pgSz w:w="11909" w:h="16834"/>
      <w:pgMar w:top="720" w:right="1440" w:bottom="72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322"/>
    <w:rsid w:val="00475B86"/>
    <w:rsid w:val="009C5322"/>
    <w:rsid w:val="00CB2A71"/>
    <w:rsid w:val="00F77021"/>
    <w:rsid w:val="1634408D"/>
    <w:rsid w:val="4A930754"/>
    <w:rsid w:val="5D625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270</Words>
  <Characters>1543</Characters>
  <Lines>12</Lines>
  <Paragraphs>3</Paragraphs>
  <TotalTime>1</TotalTime>
  <ScaleCrop>false</ScaleCrop>
  <LinksUpToDate>false</LinksUpToDate>
  <CharactersWithSpaces>1810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2020-04-07T09:08:00Z</dcterms:created>
  <dc:creator>Admin</dc:creator>
  <cp:lastModifiedBy>ASUS</cp:lastModifiedBy>
  <dcterms:modified xsi:type="dcterms:W3CDTF">2020-04-07T16:23:54Z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