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A69" w:rsidRDefault="00181A69" w:rsidP="00C44C75">
      <w:pPr>
        <w:spacing w:line="360" w:lineRule="auto"/>
        <w:ind w:firstLine="720"/>
        <w:jc w:val="both"/>
        <w:rPr>
          <w:sz w:val="28"/>
          <w:szCs w:val="28"/>
        </w:rPr>
      </w:pPr>
    </w:p>
    <w:p w:rsidR="00181A69" w:rsidRPr="000B6378" w:rsidRDefault="00181A69" w:rsidP="00181A69">
      <w:pPr>
        <w:jc w:val="both"/>
        <w:rPr>
          <w:b/>
          <w:sz w:val="28"/>
          <w:szCs w:val="28"/>
        </w:rPr>
      </w:pPr>
      <w:r>
        <w:rPr>
          <w:b/>
          <w:noProof/>
          <w:sz w:val="28"/>
          <w:szCs w:val="28"/>
          <w:lang w:val="en-US" w:eastAsia="en-US"/>
        </w:rPr>
        <mc:AlternateContent>
          <mc:Choice Requires="wps">
            <w:drawing>
              <wp:anchor distT="0" distB="0" distL="114300" distR="114300" simplePos="0" relativeHeight="251659264" behindDoc="0" locked="0" layoutInCell="1" allowOverlap="1" wp14:anchorId="6C30B82B" wp14:editId="24162DF4">
                <wp:simplePos x="0" y="0"/>
                <wp:positionH relativeFrom="column">
                  <wp:posOffset>586408</wp:posOffset>
                </wp:positionH>
                <wp:positionV relativeFrom="paragraph">
                  <wp:posOffset>276308</wp:posOffset>
                </wp:positionV>
                <wp:extent cx="1749287"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174928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20EE6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6.15pt,21.75pt" to="183.9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" strokecolor="black [3200]" strokeweight=".5pt">
                <v:stroke joinstyle="miter"/>
              </v:line>
            </w:pict>
          </mc:Fallback>
        </mc:AlternateContent>
      </w:r>
      <w:r w:rsidRPr="000B6378">
        <w:rPr>
          <w:b/>
          <w:sz w:val="28"/>
          <w:szCs w:val="28"/>
        </w:rPr>
        <w:t>TRƯỜNG THCS TRẦN QUỐC TUẤN</w:t>
      </w:r>
    </w:p>
    <w:p w:rsidR="00181A69" w:rsidRDefault="00181A69" w:rsidP="00181A69">
      <w:pPr>
        <w:jc w:val="center"/>
        <w:rPr>
          <w:sz w:val="28"/>
          <w:szCs w:val="28"/>
        </w:rPr>
      </w:pPr>
    </w:p>
    <w:p w:rsidR="00181A69" w:rsidRPr="000B6378" w:rsidRDefault="00181A69" w:rsidP="00181A69">
      <w:pPr>
        <w:jc w:val="center"/>
        <w:rPr>
          <w:b/>
          <w:sz w:val="30"/>
          <w:szCs w:val="28"/>
        </w:rPr>
      </w:pPr>
      <w:r w:rsidRPr="000B6378">
        <w:rPr>
          <w:b/>
          <w:sz w:val="30"/>
          <w:szCs w:val="28"/>
        </w:rPr>
        <w:t>MỘT SỐ</w:t>
      </w:r>
      <w:r>
        <w:rPr>
          <w:b/>
          <w:sz w:val="30"/>
          <w:szCs w:val="28"/>
        </w:rPr>
        <w:t xml:space="preserve"> YÊU CẦU</w:t>
      </w:r>
      <w:r w:rsidRPr="000B6378">
        <w:rPr>
          <w:b/>
          <w:sz w:val="30"/>
          <w:szCs w:val="28"/>
        </w:rPr>
        <w:t xml:space="preserve"> </w:t>
      </w:r>
      <w:r>
        <w:rPr>
          <w:b/>
          <w:sz w:val="30"/>
          <w:szCs w:val="28"/>
        </w:rPr>
        <w:t>ĐỐI VỚI GIÁO VIÊN</w:t>
      </w:r>
    </w:p>
    <w:p w:rsidR="00181A69" w:rsidRPr="000B6378" w:rsidRDefault="00181A69" w:rsidP="00181A69">
      <w:pPr>
        <w:jc w:val="center"/>
        <w:rPr>
          <w:b/>
          <w:sz w:val="30"/>
          <w:szCs w:val="28"/>
        </w:rPr>
      </w:pPr>
      <w:r>
        <w:rPr>
          <w:b/>
          <w:sz w:val="30"/>
          <w:szCs w:val="28"/>
        </w:rPr>
        <w:t xml:space="preserve">KHI GIẢNG DẠY </w:t>
      </w:r>
      <w:r w:rsidRPr="000B6378">
        <w:rPr>
          <w:b/>
          <w:sz w:val="30"/>
          <w:szCs w:val="28"/>
        </w:rPr>
        <w:t>TRỰC TUYẾN</w:t>
      </w:r>
    </w:p>
    <w:p w:rsidR="00181A69" w:rsidRDefault="00181A69" w:rsidP="00181A69">
      <w:pPr>
        <w:spacing w:line="276" w:lineRule="auto"/>
        <w:ind w:firstLine="720"/>
        <w:jc w:val="both"/>
        <w:rPr>
          <w:color w:val="000000"/>
          <w:szCs w:val="26"/>
          <w:shd w:val="clear" w:color="auto" w:fill="FFFFFF"/>
          <w:lang w:val="en-US"/>
        </w:rPr>
      </w:pPr>
    </w:p>
    <w:p w:rsidR="00181A69" w:rsidRPr="00BD4E69" w:rsidRDefault="0029664C" w:rsidP="00181A69">
      <w:pPr>
        <w:spacing w:line="360" w:lineRule="auto"/>
        <w:ind w:firstLine="720"/>
        <w:jc w:val="both"/>
        <w:rPr>
          <w:szCs w:val="26"/>
          <w:lang w:val="en-US"/>
        </w:rPr>
      </w:pPr>
      <w:r>
        <w:rPr>
          <w:b/>
          <w:i/>
          <w:szCs w:val="26"/>
          <w:lang w:val="en-US"/>
        </w:rPr>
        <w:t>1. Đối với g</w:t>
      </w:r>
      <w:r w:rsidR="00181A69">
        <w:rPr>
          <w:b/>
          <w:i/>
          <w:szCs w:val="26"/>
          <w:lang w:val="en-US"/>
        </w:rPr>
        <w:t>iáo viên chủ nhiệm</w:t>
      </w:r>
      <w:r w:rsidR="00181A69" w:rsidRPr="00BD4E69">
        <w:rPr>
          <w:szCs w:val="26"/>
          <w:lang w:val="en-US"/>
        </w:rPr>
        <w:t>:</w:t>
      </w:r>
    </w:p>
    <w:p w:rsidR="00181A69" w:rsidRDefault="00181A69" w:rsidP="00181A69">
      <w:pPr>
        <w:snapToGrid w:val="0"/>
        <w:spacing w:line="360" w:lineRule="auto"/>
        <w:ind w:firstLine="720"/>
        <w:jc w:val="both"/>
        <w:rPr>
          <w:szCs w:val="26"/>
        </w:rPr>
      </w:pPr>
      <w:r>
        <w:rPr>
          <w:szCs w:val="26"/>
          <w:lang w:val="en-US"/>
        </w:rPr>
        <w:t>- T</w:t>
      </w:r>
      <w:r w:rsidRPr="007A507D">
        <w:rPr>
          <w:szCs w:val="26"/>
          <w:lang w:val="vi"/>
        </w:rPr>
        <w:t xml:space="preserve">hông báo đến </w:t>
      </w:r>
      <w:r w:rsidRPr="007A507D">
        <w:rPr>
          <w:szCs w:val="26"/>
        </w:rPr>
        <w:t xml:space="preserve">tất cả </w:t>
      </w:r>
      <w:r w:rsidRPr="007A507D">
        <w:rPr>
          <w:szCs w:val="26"/>
          <w:lang w:val="vi"/>
        </w:rPr>
        <w:t xml:space="preserve">học sinh, </w:t>
      </w:r>
      <w:r>
        <w:rPr>
          <w:szCs w:val="26"/>
          <w:lang w:val="en-US"/>
        </w:rPr>
        <w:t>phụ huynh</w:t>
      </w:r>
      <w:r w:rsidRPr="007A507D">
        <w:rPr>
          <w:szCs w:val="26"/>
        </w:rPr>
        <w:t xml:space="preserve"> </w:t>
      </w:r>
      <w:r w:rsidRPr="007A507D">
        <w:rPr>
          <w:szCs w:val="26"/>
          <w:lang w:val="vi"/>
        </w:rPr>
        <w:t>học sinh</w:t>
      </w:r>
      <w:r w:rsidRPr="007A507D">
        <w:rPr>
          <w:szCs w:val="26"/>
        </w:rPr>
        <w:t xml:space="preserve"> của lớp về các</w:t>
      </w:r>
      <w:r w:rsidRPr="007A507D">
        <w:rPr>
          <w:szCs w:val="26"/>
          <w:lang w:val="vi"/>
        </w:rPr>
        <w:t xml:space="preserve"> phương án tổ chức dạy và học </w:t>
      </w:r>
      <w:r w:rsidRPr="007A507D">
        <w:rPr>
          <w:szCs w:val="26"/>
        </w:rPr>
        <w:t>trực tuyến của nhà trườ</w:t>
      </w:r>
      <w:r>
        <w:rPr>
          <w:szCs w:val="26"/>
        </w:rPr>
        <w:t>ng</w:t>
      </w:r>
      <w:r w:rsidRPr="007A507D">
        <w:rPr>
          <w:szCs w:val="26"/>
        </w:rPr>
        <w:t>.</w:t>
      </w:r>
      <w:r w:rsidRPr="006D5366">
        <w:rPr>
          <w:szCs w:val="26"/>
        </w:rPr>
        <w:t xml:space="preserve"> </w:t>
      </w:r>
      <w:r w:rsidRPr="006D5366">
        <w:rPr>
          <w:b/>
          <w:szCs w:val="26"/>
        </w:rPr>
        <w:t>Đặc biệt là các</w:t>
      </w:r>
      <w:r w:rsidRPr="006D5366">
        <w:rPr>
          <w:szCs w:val="26"/>
        </w:rPr>
        <w:t xml:space="preserve"> </w:t>
      </w:r>
      <w:r w:rsidRPr="006D5366">
        <w:rPr>
          <w:b/>
          <w:szCs w:val="26"/>
          <w:highlight w:val="white"/>
        </w:rPr>
        <w:t xml:space="preserve">phương án, hình thức </w:t>
      </w:r>
      <w:r w:rsidRPr="00BF349F">
        <w:rPr>
          <w:b/>
          <w:szCs w:val="26"/>
          <w:highlight w:val="white"/>
        </w:rPr>
        <w:t xml:space="preserve">giáo viên </w:t>
      </w:r>
      <w:r w:rsidRPr="00BF349F">
        <w:rPr>
          <w:b/>
          <w:szCs w:val="26"/>
          <w:highlight w:val="white"/>
          <w:u w:color="FF0000"/>
        </w:rPr>
        <w:t>sử dụng</w:t>
      </w:r>
      <w:r w:rsidRPr="00BF349F">
        <w:rPr>
          <w:b/>
          <w:szCs w:val="26"/>
          <w:highlight w:val="white"/>
        </w:rPr>
        <w:t xml:space="preserve"> </w:t>
      </w:r>
      <w:r w:rsidRPr="006D5366">
        <w:rPr>
          <w:b/>
          <w:szCs w:val="26"/>
          <w:highlight w:val="white"/>
        </w:rPr>
        <w:t xml:space="preserve">để </w:t>
      </w:r>
      <w:r w:rsidRPr="00BF349F">
        <w:rPr>
          <w:b/>
          <w:szCs w:val="26"/>
          <w:highlight w:val="white"/>
        </w:rPr>
        <w:t xml:space="preserve">đánh giá quá trình học tập của học sinh trong quá trình dạy học qua Internet, trên truyền hình thay cho các </w:t>
      </w:r>
      <w:r w:rsidRPr="00BF349F">
        <w:rPr>
          <w:b/>
          <w:szCs w:val="26"/>
          <w:highlight w:val="white"/>
          <w:u w:color="FF0000"/>
        </w:rPr>
        <w:t>bài kiểm tra thường xuyên đúng quy định.</w:t>
      </w:r>
      <w:r w:rsidRPr="006D5366">
        <w:rPr>
          <w:b/>
          <w:szCs w:val="26"/>
          <w:highlight w:val="white"/>
          <w:u w:color="FF0000"/>
        </w:rPr>
        <w:t xml:space="preserve"> </w:t>
      </w:r>
      <w:r w:rsidRPr="006D5366">
        <w:rPr>
          <w:szCs w:val="26"/>
          <w:u w:color="FF0000"/>
        </w:rPr>
        <w:t>Đ</w:t>
      </w:r>
      <w:r w:rsidRPr="007A507D">
        <w:rPr>
          <w:szCs w:val="26"/>
        </w:rPr>
        <w:t xml:space="preserve">ảm bảo 100% học sinh của lớp đều nắm được các chủ trương của nhà trường. </w:t>
      </w:r>
    </w:p>
    <w:p w:rsidR="0029664C" w:rsidRPr="0029664C" w:rsidRDefault="0029664C" w:rsidP="00181A69">
      <w:pPr>
        <w:snapToGrid w:val="0"/>
        <w:spacing w:line="360" w:lineRule="auto"/>
        <w:ind w:firstLine="720"/>
        <w:jc w:val="both"/>
        <w:rPr>
          <w:szCs w:val="26"/>
          <w:lang w:val="en-US"/>
        </w:rPr>
      </w:pPr>
      <w:r>
        <w:rPr>
          <w:szCs w:val="26"/>
          <w:lang w:val="en-US"/>
        </w:rPr>
        <w:t>- Thốn</w:t>
      </w:r>
      <w:r w:rsidR="00753C97">
        <w:rPr>
          <w:szCs w:val="26"/>
          <w:lang w:val="en-US"/>
        </w:rPr>
        <w:t>g</w:t>
      </w:r>
      <w:bookmarkStart w:id="0" w:name="_GoBack"/>
      <w:bookmarkEnd w:id="0"/>
      <w:r>
        <w:rPr>
          <w:szCs w:val="26"/>
          <w:lang w:val="en-US"/>
        </w:rPr>
        <w:t xml:space="preserve"> kê số lượng học sinh tham gia học trực tuyến báo về Phó Hiệu trưởng chuyên môn định kì thứ 5 hàng tuần. Tiếp tục động viên, giúp đỡ các em chưa theo học tham gia vào lớp học để nâng tỉ lệ học sinh của lớp học tập trực tuyến trong thời gian nghỉ vì dịch bệnh.</w:t>
      </w:r>
    </w:p>
    <w:p w:rsidR="00181A69" w:rsidRPr="00BD4E69" w:rsidRDefault="00181A69" w:rsidP="00181A69">
      <w:pPr>
        <w:spacing w:line="360" w:lineRule="auto"/>
        <w:ind w:firstLine="720"/>
        <w:jc w:val="both"/>
        <w:rPr>
          <w:szCs w:val="26"/>
          <w:lang w:val="en-US"/>
        </w:rPr>
      </w:pPr>
      <w:r>
        <w:rPr>
          <w:szCs w:val="26"/>
          <w:lang w:val="en-US"/>
        </w:rPr>
        <w:t>- K</w:t>
      </w:r>
      <w:r w:rsidRPr="00BD4E69">
        <w:rPr>
          <w:szCs w:val="26"/>
          <w:lang w:val="en-US"/>
        </w:rPr>
        <w:t>iểm tra, theo dõi</w:t>
      </w:r>
      <w:r>
        <w:rPr>
          <w:szCs w:val="26"/>
          <w:lang w:val="en-US"/>
        </w:rPr>
        <w:t>, giám sát</w:t>
      </w:r>
      <w:r w:rsidRPr="00BD4E69">
        <w:rPr>
          <w:szCs w:val="26"/>
          <w:lang w:val="en-US"/>
        </w:rPr>
        <w:t xml:space="preserve"> tình hình </w:t>
      </w:r>
      <w:r>
        <w:rPr>
          <w:szCs w:val="26"/>
          <w:lang w:val="en-US"/>
        </w:rPr>
        <w:t>học sinh học tập trên phần mềm dạy học trực tuyến; phối hợp giáo</w:t>
      </w:r>
      <w:r w:rsidRPr="00BD4E69">
        <w:rPr>
          <w:szCs w:val="26"/>
          <w:lang w:val="en-US"/>
        </w:rPr>
        <w:t xml:space="preserve"> viên </w:t>
      </w:r>
      <w:r>
        <w:rPr>
          <w:szCs w:val="26"/>
          <w:lang w:val="en-US"/>
        </w:rPr>
        <w:t>bộ môn và phụ huynh trong việc quản lý học sinh học</w:t>
      </w:r>
      <w:r w:rsidRPr="00BD4E69">
        <w:rPr>
          <w:szCs w:val="26"/>
          <w:lang w:val="en-US"/>
        </w:rPr>
        <w:t xml:space="preserve"> trên phần mềm giảng dạy trực tuyế</w:t>
      </w:r>
      <w:r w:rsidR="0029664C">
        <w:rPr>
          <w:szCs w:val="26"/>
          <w:lang w:val="en-US"/>
        </w:rPr>
        <w:t>n.</w:t>
      </w:r>
    </w:p>
    <w:p w:rsidR="00181A69" w:rsidRPr="00BD4E69" w:rsidRDefault="00181A69" w:rsidP="00181A69">
      <w:pPr>
        <w:spacing w:line="360" w:lineRule="auto"/>
        <w:ind w:firstLine="720"/>
        <w:jc w:val="both"/>
        <w:rPr>
          <w:szCs w:val="26"/>
          <w:lang w:val="en-US"/>
        </w:rPr>
      </w:pPr>
      <w:r>
        <w:rPr>
          <w:szCs w:val="26"/>
          <w:lang w:val="en-US"/>
        </w:rPr>
        <w:t>- P</w:t>
      </w:r>
      <w:r w:rsidRPr="00BD4E69">
        <w:rPr>
          <w:szCs w:val="26"/>
          <w:lang w:val="en-US"/>
        </w:rPr>
        <w:t xml:space="preserve">hối hợp hỗ trợ kỹ thuật cho </w:t>
      </w:r>
      <w:r>
        <w:rPr>
          <w:szCs w:val="26"/>
          <w:lang w:val="en-US"/>
        </w:rPr>
        <w:t>học</w:t>
      </w:r>
      <w:r w:rsidRPr="00BD4E69">
        <w:rPr>
          <w:szCs w:val="26"/>
          <w:lang w:val="en-US"/>
        </w:rPr>
        <w:t xml:space="preserve"> sinh trong quá trình học tập.</w:t>
      </w:r>
    </w:p>
    <w:p w:rsidR="00181A69" w:rsidRPr="00586708" w:rsidRDefault="0029664C" w:rsidP="00181A69">
      <w:pPr>
        <w:spacing w:line="360" w:lineRule="auto"/>
        <w:ind w:firstLine="720"/>
        <w:jc w:val="both"/>
        <w:rPr>
          <w:b/>
          <w:i/>
          <w:szCs w:val="26"/>
          <w:lang w:val="en-US"/>
        </w:rPr>
      </w:pPr>
      <w:r>
        <w:rPr>
          <w:b/>
          <w:i/>
          <w:szCs w:val="26"/>
          <w:lang w:val="en-US"/>
        </w:rPr>
        <w:t xml:space="preserve">2. Đối với </w:t>
      </w:r>
      <w:r w:rsidR="00181A69">
        <w:rPr>
          <w:b/>
          <w:i/>
          <w:szCs w:val="26"/>
          <w:lang w:val="en-US"/>
        </w:rPr>
        <w:t>giáo viên trực tiếp giảng dạy</w:t>
      </w:r>
      <w:r w:rsidR="00181A69" w:rsidRPr="00586708">
        <w:rPr>
          <w:b/>
          <w:i/>
          <w:szCs w:val="26"/>
          <w:lang w:val="en-US"/>
        </w:rPr>
        <w:t>:</w:t>
      </w:r>
    </w:p>
    <w:p w:rsidR="005C2479" w:rsidRDefault="005C2479" w:rsidP="00181A69">
      <w:pPr>
        <w:spacing w:line="360" w:lineRule="auto"/>
        <w:ind w:firstLine="720"/>
        <w:jc w:val="both"/>
        <w:rPr>
          <w:szCs w:val="26"/>
          <w:lang w:val="en-US"/>
        </w:rPr>
      </w:pPr>
      <w:r>
        <w:rPr>
          <w:szCs w:val="26"/>
          <w:lang w:val="en-US"/>
        </w:rPr>
        <w:t>- Cài đặt Zoom, đặt ID và pass cố định, hạn chót 8h sáng thứ sáu 10/4/2020, báo thầy Thiện ID và pass (trả lời Form thống kê mà tổ trưởng đã gửi) để thầy Thiện thống kê toàn trường.</w:t>
      </w:r>
    </w:p>
    <w:p w:rsidR="00181A69" w:rsidRDefault="00181A69" w:rsidP="00181A69">
      <w:pPr>
        <w:spacing w:line="360" w:lineRule="auto"/>
        <w:ind w:firstLine="720"/>
        <w:jc w:val="both"/>
        <w:rPr>
          <w:szCs w:val="26"/>
          <w:lang w:val="en-US"/>
        </w:rPr>
      </w:pPr>
      <w:r>
        <w:rPr>
          <w:szCs w:val="26"/>
          <w:lang w:val="en-US"/>
        </w:rPr>
        <w:t>-</w:t>
      </w:r>
      <w:r w:rsidRPr="00BD4E69">
        <w:rPr>
          <w:szCs w:val="26"/>
          <w:lang w:val="en-US"/>
        </w:rPr>
        <w:t xml:space="preserve"> Thực hiện nghiêm túc việc giảng dạy trực tuyến theo</w:t>
      </w:r>
      <w:r>
        <w:rPr>
          <w:szCs w:val="26"/>
          <w:lang w:val="en-US"/>
        </w:rPr>
        <w:t xml:space="preserve"> Thời khóa biểu của nhà trường từ ngày 13/4/2020.</w:t>
      </w:r>
    </w:p>
    <w:p w:rsidR="00181A69" w:rsidRDefault="00181A69" w:rsidP="00181A69">
      <w:pPr>
        <w:spacing w:line="360" w:lineRule="auto"/>
        <w:ind w:firstLine="720"/>
        <w:jc w:val="both"/>
        <w:rPr>
          <w:szCs w:val="26"/>
          <w:lang w:val="en-US"/>
        </w:rPr>
      </w:pPr>
      <w:r>
        <w:rPr>
          <w:szCs w:val="26"/>
          <w:lang w:val="en-US"/>
        </w:rPr>
        <w:t>-</w:t>
      </w:r>
      <w:r w:rsidRPr="00BD4E69">
        <w:rPr>
          <w:szCs w:val="26"/>
          <w:lang w:val="en-US"/>
        </w:rPr>
        <w:t xml:space="preserve"> Phối hợp phổ biến và thông tin tới </w:t>
      </w:r>
      <w:r>
        <w:rPr>
          <w:szCs w:val="26"/>
          <w:lang w:val="en-US"/>
        </w:rPr>
        <w:t xml:space="preserve">học </w:t>
      </w:r>
      <w:r w:rsidRPr="00BD4E69">
        <w:rPr>
          <w:szCs w:val="26"/>
          <w:lang w:val="en-US"/>
        </w:rPr>
        <w:t xml:space="preserve">sinh </w:t>
      </w:r>
      <w:r>
        <w:rPr>
          <w:szCs w:val="26"/>
          <w:lang w:val="en-US"/>
        </w:rPr>
        <w:t>v</w:t>
      </w:r>
      <w:r w:rsidRPr="00BD4E69">
        <w:rPr>
          <w:szCs w:val="26"/>
          <w:lang w:val="en-US"/>
        </w:rPr>
        <w:t xml:space="preserve">ề chủ trương, kế hoạch giảng dạy </w:t>
      </w:r>
      <w:r>
        <w:rPr>
          <w:szCs w:val="26"/>
          <w:lang w:val="en-US"/>
        </w:rPr>
        <w:t>-</w:t>
      </w:r>
      <w:r w:rsidRPr="00BD4E69">
        <w:rPr>
          <w:szCs w:val="26"/>
          <w:lang w:val="en-US"/>
        </w:rPr>
        <w:t xml:space="preserve"> học tập trực tuyến của </w:t>
      </w:r>
      <w:r>
        <w:rPr>
          <w:szCs w:val="26"/>
          <w:lang w:val="en-US"/>
        </w:rPr>
        <w:t>Nhà trường</w:t>
      </w:r>
      <w:r w:rsidRPr="00BD4E69">
        <w:rPr>
          <w:szCs w:val="26"/>
          <w:lang w:val="en-US"/>
        </w:rPr>
        <w:t>.</w:t>
      </w:r>
    </w:p>
    <w:p w:rsidR="00181A69" w:rsidRDefault="00181A69" w:rsidP="00181A69">
      <w:pPr>
        <w:spacing w:line="360" w:lineRule="auto"/>
        <w:ind w:firstLine="720"/>
        <w:jc w:val="both"/>
        <w:rPr>
          <w:szCs w:val="26"/>
          <w:lang w:val="en-US"/>
        </w:rPr>
      </w:pPr>
      <w:r>
        <w:rPr>
          <w:szCs w:val="26"/>
          <w:lang w:val="en-US"/>
        </w:rPr>
        <w:t>- Điểm danh học sinh trước mỗi tiết dạy, nắm bắt được học sinh chưa theo học để có kế hoạch giáo dục khi học sinh đi học lại.</w:t>
      </w:r>
    </w:p>
    <w:p w:rsidR="00181A69" w:rsidRDefault="00181A69" w:rsidP="00181A69">
      <w:pPr>
        <w:spacing w:line="360" w:lineRule="auto"/>
        <w:ind w:firstLine="720"/>
        <w:jc w:val="both"/>
        <w:rPr>
          <w:szCs w:val="26"/>
          <w:lang w:val="en-US"/>
        </w:rPr>
      </w:pPr>
      <w:r>
        <w:rPr>
          <w:szCs w:val="26"/>
          <w:lang w:val="en-US"/>
        </w:rPr>
        <w:t>- Chỉ giảng dạy các nội dung đã được thống nhất từ tổ chuyên môn.</w:t>
      </w:r>
    </w:p>
    <w:p w:rsidR="00181A69" w:rsidRPr="00BD4E69" w:rsidRDefault="00181A69" w:rsidP="00181A69">
      <w:pPr>
        <w:spacing w:line="360" w:lineRule="auto"/>
        <w:ind w:firstLine="720"/>
        <w:jc w:val="both"/>
        <w:rPr>
          <w:szCs w:val="26"/>
          <w:lang w:val="en-US"/>
        </w:rPr>
      </w:pPr>
      <w:r>
        <w:rPr>
          <w:szCs w:val="26"/>
          <w:lang w:val="en-US"/>
        </w:rPr>
        <w:t>- Chú ý trang phục</w:t>
      </w:r>
      <w:r w:rsidR="0029664C">
        <w:rPr>
          <w:szCs w:val="26"/>
          <w:lang w:val="en-US"/>
        </w:rPr>
        <w:t xml:space="preserve"> khi thực hiện dạy học trực tuyến</w:t>
      </w:r>
      <w:r>
        <w:rPr>
          <w:szCs w:val="26"/>
          <w:lang w:val="en-US"/>
        </w:rPr>
        <w:t>, tác phong của giáo viên khi lên lớp, ngôn phong phải chuẩn mực.</w:t>
      </w:r>
    </w:p>
    <w:p w:rsidR="00181A69" w:rsidRPr="00181A69" w:rsidRDefault="00181A69" w:rsidP="00181A69">
      <w:pPr>
        <w:spacing w:line="360" w:lineRule="auto"/>
        <w:jc w:val="both"/>
        <w:rPr>
          <w:sz w:val="16"/>
          <w:lang w:val="en-US"/>
        </w:rPr>
      </w:pPr>
      <w:r>
        <w:rPr>
          <w:lang w:val="en-US"/>
        </w:rPr>
        <w:t xml:space="preserve">   </w:t>
      </w:r>
      <w:r>
        <w:rPr>
          <w:lang w:val="en-US"/>
        </w:rPr>
        <w:tab/>
      </w:r>
    </w:p>
    <w:p w:rsidR="00181A69" w:rsidRDefault="00181A69" w:rsidP="00181A69">
      <w:pPr>
        <w:spacing w:line="360" w:lineRule="auto"/>
        <w:ind w:firstLine="720"/>
        <w:jc w:val="both"/>
      </w:pPr>
      <w:r w:rsidRPr="003B77DC">
        <w:rPr>
          <w:lang w:val="en-US"/>
        </w:rPr>
        <w:lastRenderedPageBreak/>
        <w:t xml:space="preserve">Đề nghị </w:t>
      </w:r>
      <w:r w:rsidR="0029664C">
        <w:rPr>
          <w:lang w:val="en-US"/>
        </w:rPr>
        <w:t xml:space="preserve">Tổ trưởng chuyên môn triển khai, nhắc nhở đến toàn thể </w:t>
      </w:r>
      <w:r>
        <w:rPr>
          <w:lang w:val="en-US"/>
        </w:rPr>
        <w:t>Giáo viên chủ nhiệm và Giáo viên bộ môn thực hiện đúng và đầy đủ quy định trên để việc dạy trực tuyến đạt được hiệu quả cao nhất.</w:t>
      </w:r>
      <w:r w:rsidRPr="004D7114">
        <w:t xml:space="preserve"> </w:t>
      </w:r>
    </w:p>
    <w:p w:rsidR="00181A69" w:rsidRPr="00181A69" w:rsidRDefault="00181A69" w:rsidP="00181A69">
      <w:pPr>
        <w:spacing w:line="276" w:lineRule="auto"/>
        <w:jc w:val="both"/>
        <w:rPr>
          <w:sz w:val="14"/>
        </w:rPr>
      </w:pPr>
    </w:p>
    <w:p w:rsidR="00C44C75" w:rsidRPr="00C44C75" w:rsidRDefault="00C44C75" w:rsidP="00C44C75">
      <w:pPr>
        <w:spacing w:line="360" w:lineRule="auto"/>
        <w:ind w:firstLine="720"/>
        <w:jc w:val="both"/>
        <w:rPr>
          <w:b/>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C44C75">
        <w:rPr>
          <w:b/>
          <w:sz w:val="28"/>
          <w:szCs w:val="28"/>
        </w:rPr>
        <w:t>BAN GIÁM HIỆU</w:t>
      </w:r>
    </w:p>
    <w:sectPr w:rsidR="00C44C75" w:rsidRPr="00C44C75" w:rsidSect="000B6378">
      <w:pgSz w:w="11909" w:h="16834" w:code="9"/>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F5A84"/>
    <w:multiLevelType w:val="hybridMultilevel"/>
    <w:tmpl w:val="B9D8238C"/>
    <w:lvl w:ilvl="0" w:tplc="F71CB35E">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C150B3F"/>
    <w:multiLevelType w:val="hybridMultilevel"/>
    <w:tmpl w:val="FD2884F8"/>
    <w:lvl w:ilvl="0" w:tplc="A67C9782">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7107551"/>
    <w:multiLevelType w:val="hybridMultilevel"/>
    <w:tmpl w:val="3B3E1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E84B70"/>
    <w:multiLevelType w:val="hybridMultilevel"/>
    <w:tmpl w:val="AF54DD94"/>
    <w:lvl w:ilvl="0" w:tplc="4862514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BCC"/>
    <w:rsid w:val="000B6378"/>
    <w:rsid w:val="00181A69"/>
    <w:rsid w:val="00220BCC"/>
    <w:rsid w:val="0029664C"/>
    <w:rsid w:val="0039482C"/>
    <w:rsid w:val="005C2479"/>
    <w:rsid w:val="00753C97"/>
    <w:rsid w:val="00806958"/>
    <w:rsid w:val="009F58F8"/>
    <w:rsid w:val="00A47FC9"/>
    <w:rsid w:val="00C44C75"/>
    <w:rsid w:val="00EA03BD"/>
    <w:rsid w:val="00F80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EBCFF"/>
  <w15:chartTrackingRefBased/>
  <w15:docId w15:val="{4E816BC1-180B-4217-A27B-6AF711951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A69"/>
    <w:pPr>
      <w:spacing w:after="0" w:line="240" w:lineRule="auto"/>
    </w:pPr>
    <w:rPr>
      <w:rFonts w:ascii="Times New Roman" w:eastAsia="SimSun" w:hAnsi="Times New Roman" w:cs="Times New Roman"/>
      <w:sz w:val="26"/>
      <w:szCs w:val="24"/>
      <w:lang w:val="vi-V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0B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303</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dcterms:created xsi:type="dcterms:W3CDTF">2020-04-09T13:06:00Z</dcterms:created>
  <dcterms:modified xsi:type="dcterms:W3CDTF">2020-04-09T13:26:00Z</dcterms:modified>
</cp:coreProperties>
</file>