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8"/>
        <w:ind w:left="499"/>
        <w:jc w:val="center"/>
        <w:rPr>
          <w:lang w:val="en-US"/>
        </w:rPr>
      </w:pPr>
      <w:r>
        <w:rPr>
          <w:color w:val="FF0000"/>
        </w:rPr>
        <w:t>PHIẾU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HƯ</w:t>
      </w:r>
      <w:bookmarkStart w:id="0" w:name="_GoBack"/>
      <w:bookmarkEnd w:id="0"/>
      <w:r>
        <w:rPr>
          <w:color w:val="FF0000"/>
        </w:rPr>
        <w:t>ỚNG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DẪN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HỌC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MÔN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ĐỊA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LÍ</w:t>
      </w:r>
      <w:r>
        <w:rPr>
          <w:color w:val="FF0000"/>
          <w:spacing w:val="-1"/>
        </w:rPr>
        <w:t xml:space="preserve"> </w:t>
      </w:r>
      <w:r>
        <w:rPr>
          <w:color w:val="FF0000"/>
          <w:lang w:val="en-US"/>
        </w:rPr>
        <w:t>8</w:t>
      </w:r>
    </w:p>
    <w:p>
      <w:pPr>
        <w:spacing w:before="1"/>
        <w:rPr>
          <w:b/>
          <w:sz w:val="14"/>
        </w:rPr>
      </w:pPr>
    </w:p>
    <w:tbl>
      <w:tblPr>
        <w:tblStyle w:val="11"/>
        <w:tblW w:w="97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40" w:type="dxa"/>
          </w:tcPr>
          <w:p>
            <w:pPr>
              <w:pStyle w:val="13"/>
              <w:spacing w:line="307" w:lineRule="exact"/>
              <w:ind w:left="42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</w:p>
          <w:p>
            <w:pPr>
              <w:pStyle w:val="13"/>
              <w:spacing w:before="40"/>
              <w:ind w:left="276"/>
              <w:rPr>
                <w:b/>
                <w:sz w:val="28"/>
              </w:rPr>
            </w:pPr>
            <w:r>
              <w:rPr>
                <w:b/>
                <w:sz w:val="28"/>
              </w:rPr>
              <w:t>DUNG</w:t>
            </w:r>
          </w:p>
        </w:tc>
        <w:tc>
          <w:tcPr>
            <w:tcW w:w="8304" w:type="dxa"/>
          </w:tcPr>
          <w:p>
            <w:pPr>
              <w:pStyle w:val="13"/>
              <w:spacing w:before="198"/>
              <w:ind w:left="3441" w:right="35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9744" w:type="dxa"/>
            <w:gridSpan w:val="2"/>
          </w:tcPr>
          <w:p>
            <w:pPr>
              <w:widowControl w:val="0"/>
              <w:shd w:val="clear" w:color="auto" w:fill="FFFFFF"/>
              <w:autoSpaceDE w:val="0"/>
              <w:autoSpaceDN w:val="0"/>
              <w:spacing w:after="0" w:line="480" w:lineRule="atLeast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kern w:val="36"/>
                <w:sz w:val="32"/>
                <w:szCs w:val="32"/>
              </w:rPr>
              <w:t>BÀI 41: MIỀN BẮC VÀ ĐÔNG BẮC BẮC BỘ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40" w:type="dxa"/>
            <w:vMerge w:val="restart"/>
          </w:tcPr>
          <w:p>
            <w:pPr>
              <w:pStyle w:val="13"/>
              <w:spacing w:line="232" w:lineRule="auto"/>
              <w:ind w:left="110" w:right="13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1: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Học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sinh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đọc tài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liệu và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thực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 các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cầu</w:t>
            </w:r>
          </w:p>
        </w:tc>
        <w:tc>
          <w:tcPr>
            <w:tcW w:w="8304" w:type="dxa"/>
          </w:tcPr>
          <w:p>
            <w:pPr>
              <w:pStyle w:val="13"/>
              <w:spacing w:line="314" w:lineRule="exact"/>
              <w:ind w:hanging="12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41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mục.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  <w:jc w:val="center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04" w:type="dxa"/>
          </w:tcPr>
          <w:p>
            <w:pPr>
              <w:pStyle w:val="13"/>
              <w:spacing w:line="315" w:lineRule="exact"/>
              <w:ind w:lef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1. Vị trí và phạm vi lãnh thổ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gồm khu vực đồi núi tả ngạn sông Hồng và khu đồng bằng Bắc Bộ.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2. Tính chất nhiệt đới bị giảm sút mạnh mẽ, mùa đông lạnh nhất cả nước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Vào mùa đông miền chịu ảnh hưởng của gió mùa Đông Bắc làm cho nhiệt độ giảm mạnh.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Mùa hạ: nóng ẩm mưa nhiều.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3. Địa hình phần lớn là đồi núi thấp với nhiều cánh cung mở rộng với nhiều cánh cung mở rộng về phía bắc quy tụ tại Tam Đảo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Địa hình vùng núi đa dạng: địa hình caxto đá vôi; các cánh đồng giữa núi;…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4. Tài nguyên phong phú, đa dạng và nhiều cảnh quan đẹp nổi tiếng (Học sinh tự học)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1440" w:type="dxa"/>
          </w:tcPr>
          <w:p>
            <w:pPr>
              <w:pStyle w:val="13"/>
              <w:spacing w:line="232" w:lineRule="auto"/>
              <w:ind w:left="110" w:right="79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2: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Kiểm tra,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đánh giá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quá trình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tự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học</w:t>
            </w:r>
          </w:p>
        </w:tc>
        <w:tc>
          <w:tcPr>
            <w:tcW w:w="8304" w:type="dxa"/>
          </w:tcPr>
          <w:p>
            <w:pPr>
              <w:pStyle w:val="13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>
            <w:pPr>
              <w:pStyle w:val="13"/>
              <w:spacing w:before="7"/>
              <w:ind w:right="131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Học sinh đọc kỹ phần kiến thức bài học ở trên, kết hợp đọc thêm sách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 khoa để nắm được cơ bản nội dung bài học và trả lời câu hỏi sau:</w:t>
            </w:r>
            <w:r>
              <w:rPr>
                <w:spacing w:val="1"/>
                <w:sz w:val="28"/>
              </w:rPr>
              <w:t xml:space="preserve"> </w:t>
            </w:r>
          </w:p>
          <w:p>
            <w:pPr>
              <w:pStyle w:val="13"/>
              <w:spacing w:before="7"/>
              <w:ind w:right="131"/>
              <w:jc w:val="both"/>
            </w:pPr>
            <w:r>
              <w:rPr>
                <w:b/>
                <w:sz w:val="28"/>
              </w:rPr>
              <w:t>Câu 1</w:t>
            </w:r>
            <w:r>
              <w:rPr>
                <w:bCs/>
                <w:sz w:val="28"/>
              </w:rPr>
              <w:t>:</w:t>
            </w:r>
            <w:r>
              <w:rPr>
                <w:bCs/>
                <w:sz w:val="28"/>
                <w:lang w:val="en-US"/>
              </w:rPr>
              <w:t xml:space="preserve"> Dựa vào hình 41.1và thông tin trong SGK trang 141-142, hãy kể tên các loại khoáng sản và danh lam thắng cảnh ở miền Bắc và Đông Bắc?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744" w:type="dxa"/>
            <w:gridSpan w:val="2"/>
          </w:tcPr>
          <w:p>
            <w:pPr>
              <w:pStyle w:val="2"/>
              <w:widowControl w:val="0"/>
              <w:shd w:val="clear" w:color="auto" w:fill="FFFFFF"/>
              <w:autoSpaceDE w:val="0"/>
              <w:autoSpaceDN w:val="0"/>
              <w:spacing w:before="0" w:line="57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BÀI 42: MIỀN TÂY BẮC VÀ BẮC TRUNG BỘ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40" w:type="dxa"/>
            <w:vMerge w:val="restart"/>
          </w:tcPr>
          <w:p>
            <w:pPr>
              <w:pStyle w:val="13"/>
              <w:spacing w:line="235" w:lineRule="auto"/>
              <w:ind w:left="110" w:right="13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1: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Học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sinh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đọc tài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liệu và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thực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 các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cầu</w:t>
            </w:r>
          </w:p>
        </w:tc>
        <w:tc>
          <w:tcPr>
            <w:tcW w:w="8304" w:type="dxa"/>
          </w:tcPr>
          <w:p>
            <w:pPr>
              <w:pStyle w:val="13"/>
              <w:spacing w:line="312" w:lineRule="exact"/>
              <w:ind w:hanging="12"/>
              <w:rPr>
                <w:sz w:val="28"/>
                <w:lang w:val="en-US"/>
              </w:rPr>
            </w:pPr>
            <w:r>
              <w:rPr>
                <w:sz w:val="28"/>
              </w:rPr>
              <w:t>Học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23"/>
                <w:sz w:val="28"/>
                <w:lang w:val="en-US"/>
              </w:rPr>
              <w:t>42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các câu hỏi sau.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8304" w:type="dxa"/>
          </w:tcPr>
          <w:p>
            <w:pPr>
              <w:pStyle w:val="13"/>
              <w:spacing w:line="315" w:lineRule="exact"/>
              <w:ind w:lef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1. Vị trí, phạm vi lãnh thổ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Miền thuộc hữu ngạn sông Hồng, từ Lai Châu đến Thừa Thiên - Huế.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2. Địa hình cao nhất Việt Nam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Đây là miền có địa hình cao nhất cả nước với nhiều dãy núi cao, thung lũng sâu. Các dãy núi chạy theo hướng tây bắc – đông nam.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3. Khí hậu đặc biệt do tác động của địa hình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Mùa đông đến muộn và kết thúc sớm. 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Mùa hạ gió tây nam bị biến tính trở nên khô nóng. 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Khí hậu thay đổi từ nhiệt đới chân núi tới ôn đới núi cao.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4. Tài nguyên phong phú đa đang được điều tra, khai thác (Học sinh tự học)</w:t>
            </w:r>
          </w:p>
          <w:p>
            <w:pPr>
              <w:pStyle w:val="3"/>
              <w:widowControl w:val="0"/>
              <w:shd w:val="clear" w:color="auto" w:fill="FFFFFF"/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5. Bảo vệ môi trường và phòng chống thiên tai</w:t>
            </w:r>
          </w:p>
          <w:p>
            <w:pPr>
              <w:pStyle w:val="5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sz w:val="26"/>
                <w:szCs w:val="26"/>
              </w:rPr>
              <w:t>- Cần tích cực bảo vệ và phát triển các hệ sinh thái rừng, ven biển và hải đảo.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440" w:type="dxa"/>
          </w:tcPr>
          <w:p>
            <w:pPr>
              <w:pStyle w:val="13"/>
              <w:spacing w:before="41"/>
              <w:ind w:left="110" w:right="79" w:hanging="12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2: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Kiểm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tra,</w:t>
            </w:r>
          </w:p>
          <w:p>
            <w:pPr>
              <w:pStyle w:val="13"/>
              <w:spacing w:line="310" w:lineRule="exact"/>
              <w:ind w:left="11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đánh giá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quá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z w:val="28"/>
                <w:lang w:val="en-US"/>
              </w:rPr>
              <w:t xml:space="preserve"> tự học</w:t>
            </w:r>
          </w:p>
        </w:tc>
        <w:tc>
          <w:tcPr>
            <w:tcW w:w="8304" w:type="dxa"/>
          </w:tcPr>
          <w:p>
            <w:pPr>
              <w:pStyle w:val="13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>
            <w:pPr>
              <w:pStyle w:val="13"/>
              <w:spacing w:before="9"/>
              <w:ind w:left="74" w:firstLine="38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en-US"/>
              </w:rPr>
              <w:t xml:space="preserve">             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 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 hỏi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>
            <w:pPr>
              <w:pStyle w:val="13"/>
              <w:spacing w:before="6"/>
              <w:ind w:left="144" w:hanging="70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Câu 1</w:t>
            </w:r>
            <w:r>
              <w:rPr>
                <w:bCs/>
                <w:sz w:val="28"/>
              </w:rPr>
              <w:t>:</w:t>
            </w:r>
            <w:r>
              <w:rPr>
                <w:bCs/>
                <w:sz w:val="28"/>
                <w:lang w:val="en-US"/>
              </w:rPr>
              <w:t xml:space="preserve"> Hãy sắp xếp các đèo sau đây theo đúng trình tự từ Nam ra Bắc: đèo Ngang, đèo Lao Bảo, đèo Hải Vân và cho biết chúng nằm trên những quốc gia nào?</w:t>
            </w: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  <w:sectPr>
          <w:pgSz w:w="11910" w:h="16840"/>
          <w:pgMar w:top="840" w:right="1000" w:bottom="280" w:left="1140" w:header="720" w:footer="720" w:gutter="0"/>
          <w:cols w:space="720" w:num="1"/>
        </w:sectPr>
      </w:pPr>
    </w:p>
    <w:p>
      <w:pPr>
        <w:spacing w:before="4"/>
        <w:rPr>
          <w:b/>
          <w:sz w:val="17"/>
        </w:rPr>
      </w:pPr>
    </w:p>
    <w:p/>
    <w:p/>
    <w:sectPr>
      <w:pgSz w:w="11910" w:h="16840"/>
      <w:pgMar w:top="1600" w:right="100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06"/>
    <w:rsid w:val="000148C0"/>
    <w:rsid w:val="000448D5"/>
    <w:rsid w:val="001366F9"/>
    <w:rsid w:val="00157405"/>
    <w:rsid w:val="001E1106"/>
    <w:rsid w:val="00221BC2"/>
    <w:rsid w:val="002570E0"/>
    <w:rsid w:val="002757C1"/>
    <w:rsid w:val="002D440D"/>
    <w:rsid w:val="00406C9A"/>
    <w:rsid w:val="00596241"/>
    <w:rsid w:val="005A5346"/>
    <w:rsid w:val="00625450"/>
    <w:rsid w:val="006A1C71"/>
    <w:rsid w:val="006C63CD"/>
    <w:rsid w:val="007D0294"/>
    <w:rsid w:val="00A1172B"/>
    <w:rsid w:val="00A318BD"/>
    <w:rsid w:val="00A80566"/>
    <w:rsid w:val="00AF6E3C"/>
    <w:rsid w:val="00B11251"/>
    <w:rsid w:val="00B8206B"/>
    <w:rsid w:val="00CF4895"/>
    <w:rsid w:val="00D26D09"/>
    <w:rsid w:val="00D673AC"/>
    <w:rsid w:val="00E25199"/>
    <w:rsid w:val="00EA247B"/>
    <w:rsid w:val="6C72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val="vi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Strong"/>
    <w:basedOn w:val="6"/>
    <w:qFormat/>
    <w:uiPriority w:val="22"/>
    <w:rPr>
      <w:b/>
      <w:bCs/>
    </w:rPr>
  </w:style>
  <w:style w:type="character" w:customStyle="1" w:styleId="10">
    <w:name w:val="Đầu đề 1 Char"/>
    <w:basedOn w:val="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table" w:customStyle="1" w:styleId="11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Thân Văn bản Char"/>
    <w:basedOn w:val="6"/>
    <w:link w:val="4"/>
    <w:uiPriority w:val="1"/>
    <w:rPr>
      <w:rFonts w:ascii="Times New Roman" w:hAnsi="Times New Roman" w:eastAsia="Times New Roman" w:cs="Times New Roman"/>
      <w:b/>
      <w:bCs/>
      <w:sz w:val="28"/>
      <w:szCs w:val="28"/>
      <w:lang w:val="vi"/>
    </w:r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 w:eastAsia="Times New Roman" w:cs="Times New Roman"/>
      <w:lang w:val="vi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Đầu đề 3 Char"/>
    <w:basedOn w:val="6"/>
    <w:link w:val="3"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369</Words>
  <Characters>2109</Characters>
  <Lines>17</Lines>
  <Paragraphs>4</Paragraphs>
  <TotalTime>10</TotalTime>
  <ScaleCrop>false</ScaleCrop>
  <LinksUpToDate>false</LinksUpToDate>
  <CharactersWithSpaces>2474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2022-04-04T09:28:00Z</dcterms:created>
  <dc:creator>USER</dc:creator>
  <cp:lastModifiedBy>ASUS</cp:lastModifiedBy>
  <dcterms:modified xsi:type="dcterms:W3CDTF">2023-05-06T11:00:03Z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