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15" w:rsidRPr="00686369" w:rsidRDefault="00A11D15" w:rsidP="00A11D1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TUẦN 16- SINH 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ÔN TẬP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CHƯƠNG 1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7CD9" w:rsidRPr="00990801" w:rsidRDefault="00AD6682" w:rsidP="009C668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9080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A08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r w:rsidR="00CB7CD9" w:rsidRPr="003A08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Hoạt động sống tế </w:t>
      </w:r>
      <w:proofErr w:type="gramStart"/>
      <w:r w:rsidR="00CB7CD9" w:rsidRPr="003A08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bào</w:t>
      </w:r>
      <w:r w:rsidR="00CB7CD9" w:rsidRPr="00990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:L</w:t>
      </w:r>
      <w:r w:rsidR="00CB7CD9" w:rsidRPr="009908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à</w:t>
      </w:r>
      <w:proofErr w:type="gramEnd"/>
      <w:r w:rsidR="00CB7CD9" w:rsidRPr="009908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trao đổi chất, lớn lên, phân chia và cảm ứng.</w:t>
      </w:r>
    </w:p>
    <w:p w:rsidR="000B7D14" w:rsidRPr="00990801" w:rsidRDefault="00AD6682" w:rsidP="0070434C">
      <w:pPr>
        <w:pStyle w:val="NormalWeb"/>
        <w:spacing w:before="173" w:beforeAutospacing="0" w:after="0" w:afterAutospacing="0"/>
        <w:textAlignment w:val="baseline"/>
      </w:pPr>
      <w:r w:rsidRPr="00990801">
        <w:t>2</w:t>
      </w:r>
      <w:r w:rsidR="000B7D14" w:rsidRPr="00990801">
        <w:t xml:space="preserve">/ </w:t>
      </w:r>
      <w:r w:rsidR="000B7D14" w:rsidRPr="003A089A">
        <w:rPr>
          <w:u w:val="single"/>
        </w:rPr>
        <w:t>Mô</w:t>
      </w:r>
      <w:r w:rsidR="000B7D14" w:rsidRPr="00990801">
        <w:t xml:space="preserve"> là một tập hợp tế bào chuyên hoá có cấu tạo giống nhau, đảm nhiệm chức năng nhất</w:t>
      </w:r>
      <w:r w:rsidR="009874CD">
        <w:t xml:space="preserve"> định </w:t>
      </w:r>
    </w:p>
    <w:p w:rsidR="00FC2423" w:rsidRPr="00990801" w:rsidRDefault="00AD6682" w:rsidP="0070434C">
      <w:pPr>
        <w:pStyle w:val="NormalWeb"/>
        <w:spacing w:before="173" w:beforeAutospacing="0" w:after="0" w:afterAutospacing="0"/>
        <w:textAlignment w:val="baseline"/>
      </w:pPr>
      <w:r w:rsidRPr="00990801">
        <w:t>3</w:t>
      </w:r>
      <w:r w:rsidR="00FC2423" w:rsidRPr="00990801">
        <w:t>/gồm Mô biểu bì,</w:t>
      </w:r>
      <w:r w:rsidR="002C1E1B" w:rsidRPr="00990801">
        <w:t xml:space="preserve"> Mô liên kết, Mô </w:t>
      </w:r>
      <w:proofErr w:type="gramStart"/>
      <w:r w:rsidR="002C1E1B" w:rsidRPr="00990801">
        <w:t>cơ ,</w:t>
      </w:r>
      <w:proofErr w:type="gramEnd"/>
      <w:r w:rsidR="002C1E1B" w:rsidRPr="00990801">
        <w:t xml:space="preserve"> Mô thần kinh.</w:t>
      </w:r>
    </w:p>
    <w:p w:rsidR="00AD6682" w:rsidRPr="00990801" w:rsidRDefault="00AD6682" w:rsidP="00AD66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801">
        <w:rPr>
          <w:rFonts w:ascii="Times New Roman" w:hAnsi="Times New Roman" w:cs="Times New Roman"/>
          <w:sz w:val="24"/>
          <w:szCs w:val="24"/>
        </w:rPr>
        <w:t>4/</w:t>
      </w:r>
      <w:r w:rsidRPr="00990801">
        <w:rPr>
          <w:rFonts w:ascii="Times New Roman" w:hAnsi="Times New Roman" w:cs="Times New Roman"/>
          <w:sz w:val="24"/>
          <w:szCs w:val="24"/>
          <w:u w:val="single"/>
        </w:rPr>
        <w:t xml:space="preserve"> chức năng của nơ </w:t>
      </w:r>
      <w:proofErr w:type="gramStart"/>
      <w:r w:rsidRPr="00990801">
        <w:rPr>
          <w:rFonts w:ascii="Times New Roman" w:hAnsi="Times New Roman" w:cs="Times New Roman"/>
          <w:sz w:val="24"/>
          <w:szCs w:val="24"/>
          <w:u w:val="single"/>
        </w:rPr>
        <w:t>ron ;</w:t>
      </w:r>
      <w:proofErr w:type="gramEnd"/>
    </w:p>
    <w:p w:rsidR="00AD6682" w:rsidRPr="00990801" w:rsidRDefault="00AD6682" w:rsidP="00AD6682">
      <w:pPr>
        <w:numPr>
          <w:ilvl w:val="0"/>
          <w:numId w:val="1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90801">
        <w:rPr>
          <w:rFonts w:ascii="Times New Roman" w:hAnsi="Times New Roman" w:cs="Times New Roman"/>
          <w:sz w:val="24"/>
          <w:szCs w:val="24"/>
          <w:lang w:val="fr-FR"/>
        </w:rPr>
        <w:t>Cảm ứng: là khả năng tiếp nhận các kích thích và phản ứng lại kích thích bằng hình thức phát xung thần kinh</w:t>
      </w:r>
    </w:p>
    <w:p w:rsidR="00AD6682" w:rsidRPr="00990801" w:rsidRDefault="00AD6682" w:rsidP="00AD668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90801">
        <w:rPr>
          <w:rFonts w:ascii="Times New Roman" w:hAnsi="Times New Roman" w:cs="Times New Roman"/>
          <w:sz w:val="24"/>
          <w:szCs w:val="24"/>
          <w:lang w:val="fr-FR"/>
        </w:rPr>
        <w:t xml:space="preserve">- Dẫn truyền : là khả năng lan truyền xung thần kinh theo một chiều từ nơi phát sinh hoặc tiếp nhận về thân nơron dọc theo sợi </w:t>
      </w:r>
      <w:proofErr w:type="gramStart"/>
      <w:r w:rsidRPr="00990801">
        <w:rPr>
          <w:rFonts w:ascii="Times New Roman" w:hAnsi="Times New Roman" w:cs="Times New Roman"/>
          <w:sz w:val="24"/>
          <w:szCs w:val="24"/>
          <w:lang w:val="fr-FR"/>
        </w:rPr>
        <w:t>trục .</w:t>
      </w:r>
      <w:proofErr w:type="gramEnd"/>
    </w:p>
    <w:p w:rsidR="0070434C" w:rsidRPr="00990801" w:rsidRDefault="00AD6682" w:rsidP="0070434C">
      <w:pPr>
        <w:pStyle w:val="NormalWeb"/>
        <w:spacing w:before="173" w:beforeAutospacing="0" w:after="0" w:afterAutospacing="0"/>
        <w:textAlignment w:val="baseline"/>
      </w:pPr>
      <w:proofErr w:type="gramStart"/>
      <w:r w:rsidRPr="00990801">
        <w:t>5</w:t>
      </w:r>
      <w:r w:rsidR="0070434C" w:rsidRPr="00990801">
        <w:t xml:space="preserve">/ </w:t>
      </w:r>
      <w:r w:rsidR="0070434C" w:rsidRPr="003A089A">
        <w:rPr>
          <w:rFonts w:eastAsia="+mn-ea"/>
          <w:color w:val="1D1B11" w:themeColor="background2" w:themeShade="1A"/>
          <w:kern w:val="24"/>
          <w:u w:val="single"/>
        </w:rPr>
        <w:t>Phản xạ</w:t>
      </w:r>
      <w:r w:rsidR="0070434C" w:rsidRPr="00990801">
        <w:rPr>
          <w:rFonts w:eastAsia="+mn-ea"/>
          <w:color w:val="1D1B11" w:themeColor="background2" w:themeShade="1A"/>
          <w:kern w:val="24"/>
        </w:rPr>
        <w:t xml:space="preserve"> là phản ứng của cơ thể để trả lời kích thích của môi trường dưới sự điều khiển của hệ thần kinh.</w:t>
      </w:r>
      <w:proofErr w:type="gramEnd"/>
      <w:r w:rsidR="0070434C" w:rsidRPr="00990801">
        <w:rPr>
          <w:rFonts w:eastAsia="+mn-ea"/>
          <w:color w:val="1D1B11" w:themeColor="background2" w:themeShade="1A"/>
          <w:kern w:val="24"/>
        </w:rPr>
        <w:t xml:space="preserve"> Ví dụ: Trời lạnh sởn da gà.</w:t>
      </w:r>
    </w:p>
    <w:p w:rsidR="00C20B71" w:rsidRPr="00990801" w:rsidRDefault="00AD6682" w:rsidP="00C20B71">
      <w:pPr>
        <w:rPr>
          <w:rFonts w:ascii="Times New Roman" w:hAnsi="Times New Roman" w:cs="Times New Roman"/>
          <w:b/>
          <w:sz w:val="24"/>
          <w:szCs w:val="24"/>
        </w:rPr>
      </w:pPr>
      <w:r w:rsidRPr="00990801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C20B71" w:rsidRPr="00990801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C20B71" w:rsidRPr="00990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B71" w:rsidRPr="003A089A">
        <w:rPr>
          <w:rFonts w:ascii="Times New Roman" w:hAnsi="Times New Roman" w:cs="Times New Roman"/>
          <w:sz w:val="24"/>
          <w:szCs w:val="24"/>
          <w:u w:val="single"/>
        </w:rPr>
        <w:t>Chức năng của bộ xương</w:t>
      </w:r>
    </w:p>
    <w:p w:rsidR="00C20B71" w:rsidRPr="00990801" w:rsidRDefault="00C20B71" w:rsidP="00C20B71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90801">
        <w:rPr>
          <w:rFonts w:cs="Times New Roman"/>
          <w:sz w:val="24"/>
          <w:szCs w:val="24"/>
        </w:rPr>
        <w:t>Giúp cơ thể vận động</w:t>
      </w:r>
    </w:p>
    <w:p w:rsidR="00C20B71" w:rsidRPr="00990801" w:rsidRDefault="00C20B71" w:rsidP="00C20B71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90801">
        <w:rPr>
          <w:rFonts w:cs="Times New Roman"/>
          <w:sz w:val="24"/>
          <w:szCs w:val="24"/>
        </w:rPr>
        <w:t>Tạo nên bộ khung của cơ thể</w:t>
      </w:r>
    </w:p>
    <w:p w:rsidR="00C20B71" w:rsidRPr="00990801" w:rsidRDefault="00C20B71" w:rsidP="00C20B71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90801">
        <w:rPr>
          <w:rFonts w:cs="Times New Roman"/>
          <w:sz w:val="24"/>
          <w:szCs w:val="24"/>
        </w:rPr>
        <w:t>Nâng đỡ bảo vệ các nội quan</w:t>
      </w:r>
    </w:p>
    <w:p w:rsidR="00BE3C90" w:rsidRPr="000A7851" w:rsidRDefault="00AD6682" w:rsidP="00BE3C90">
      <w:pPr>
        <w:rPr>
          <w:rFonts w:ascii="Times New Roman" w:hAnsi="Times New Roman" w:cs="Times New Roman"/>
          <w:sz w:val="24"/>
          <w:szCs w:val="24"/>
        </w:rPr>
      </w:pPr>
      <w:r w:rsidRPr="00990801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BE3C90" w:rsidRPr="00990801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BE3C90" w:rsidRPr="00990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3C90" w:rsidRPr="000A7851">
        <w:rPr>
          <w:rFonts w:ascii="Times New Roman" w:hAnsi="Times New Roman" w:cs="Times New Roman"/>
          <w:sz w:val="24"/>
          <w:szCs w:val="24"/>
          <w:u w:val="single"/>
        </w:rPr>
        <w:t>Các khớp xương:</w:t>
      </w:r>
      <w:r w:rsidR="00BE3C90" w:rsidRPr="000A7851">
        <w:rPr>
          <w:rFonts w:ascii="Times New Roman" w:hAnsi="Times New Roman" w:cs="Times New Roman"/>
          <w:sz w:val="24"/>
          <w:szCs w:val="24"/>
        </w:rPr>
        <w:t xml:space="preserve"> Khớp động, Khớp bán </w:t>
      </w:r>
      <w:proofErr w:type="gramStart"/>
      <w:r w:rsidR="00BE3C90" w:rsidRPr="000A7851">
        <w:rPr>
          <w:rFonts w:ascii="Times New Roman" w:hAnsi="Times New Roman" w:cs="Times New Roman"/>
          <w:sz w:val="24"/>
          <w:szCs w:val="24"/>
        </w:rPr>
        <w:t>động ,</w:t>
      </w:r>
      <w:proofErr w:type="gramEnd"/>
      <w:r w:rsidR="00BE3C90" w:rsidRPr="000A7851">
        <w:rPr>
          <w:rFonts w:ascii="Times New Roman" w:hAnsi="Times New Roman" w:cs="Times New Roman"/>
          <w:sz w:val="24"/>
          <w:szCs w:val="24"/>
        </w:rPr>
        <w:t xml:space="preserve"> Khớp bất động</w:t>
      </w:r>
    </w:p>
    <w:p w:rsidR="00CD30E4" w:rsidRPr="005C0420" w:rsidRDefault="00AD6682" w:rsidP="00CD30E4">
      <w:pPr>
        <w:ind w:right="-23"/>
        <w:rPr>
          <w:rFonts w:ascii="Times New Roman" w:hAnsi="Times New Roman" w:cs="Times New Roman"/>
          <w:bCs/>
          <w:iCs/>
          <w:color w:val="FF0000"/>
          <w:sz w:val="24"/>
          <w:szCs w:val="24"/>
          <w:u w:val="single"/>
        </w:rPr>
      </w:pPr>
      <w:r w:rsidRPr="000A7851">
        <w:rPr>
          <w:rFonts w:ascii="Times New Roman" w:hAnsi="Times New Roman" w:cs="Times New Roman"/>
          <w:sz w:val="24"/>
          <w:szCs w:val="24"/>
        </w:rPr>
        <w:t>8</w:t>
      </w:r>
      <w:r w:rsidR="00CD30E4" w:rsidRPr="000A7851">
        <w:rPr>
          <w:rFonts w:ascii="Times New Roman" w:hAnsi="Times New Roman" w:cs="Times New Roman"/>
          <w:sz w:val="24"/>
          <w:szCs w:val="24"/>
        </w:rPr>
        <w:t>/</w:t>
      </w:r>
      <w:r w:rsidR="00CD30E4" w:rsidRPr="000A7851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CD30E4" w:rsidRPr="005C0420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  <w:u w:val="single"/>
        </w:rPr>
        <w:t>Ý nghĩa của hoạt động co cơ</w:t>
      </w:r>
    </w:p>
    <w:p w:rsidR="00CD30E4" w:rsidRPr="000A7851" w:rsidRDefault="00CD30E4" w:rsidP="00CD30E4">
      <w:pPr>
        <w:ind w:right="-23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</w:pPr>
      <w:r w:rsidRPr="000A7851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- Cơ co làm xương cử động dẫn tới sự vận động của cơ thể. </w:t>
      </w:r>
    </w:p>
    <w:p w:rsidR="00CD30E4" w:rsidRDefault="00CD30E4" w:rsidP="00CD30E4">
      <w:pPr>
        <w:ind w:right="-23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</w:pPr>
      <w:r w:rsidRPr="000A7851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- Trong cơ thể luôn có sự phối hợp các nhóm cơ.</w:t>
      </w:r>
    </w:p>
    <w:p w:rsidR="00B05BDD" w:rsidRDefault="00C934F9" w:rsidP="00C934F9">
      <w:pPr>
        <w:tabs>
          <w:tab w:val="left" w:pos="5226"/>
        </w:tabs>
        <w:rPr>
          <w:rFonts w:ascii="Times New Roman" w:hAnsi="Times New Roman"/>
          <w:b/>
          <w:color w:val="FF0000"/>
          <w:sz w:val="32"/>
        </w:rPr>
      </w:pPr>
      <w:r w:rsidRPr="00C934F9">
        <w:rPr>
          <w:rFonts w:ascii="Times New Roman" w:hAnsi="Times New Roman"/>
          <w:b/>
          <w:i/>
          <w:iCs/>
          <w:color w:val="FF0000"/>
          <w:sz w:val="36"/>
        </w:rPr>
        <w:t xml:space="preserve">      </w:t>
      </w:r>
      <w:r>
        <w:rPr>
          <w:rFonts w:ascii="Times New Roman" w:hAnsi="Times New Roman"/>
          <w:b/>
          <w:i/>
          <w:iCs/>
          <w:color w:val="FF0000"/>
          <w:sz w:val="36"/>
        </w:rPr>
        <w:t xml:space="preserve">                       </w:t>
      </w:r>
      <w:r w:rsidRPr="00C934F9">
        <w:rPr>
          <w:rFonts w:ascii="Times New Roman" w:hAnsi="Times New Roman"/>
          <w:b/>
          <w:i/>
          <w:iCs/>
          <w:color w:val="FF0000"/>
          <w:sz w:val="36"/>
        </w:rPr>
        <w:t>Bài 32:</w:t>
      </w:r>
      <w:r w:rsidRPr="00C934F9">
        <w:rPr>
          <w:rFonts w:ascii="Times New Roman" w:hAnsi="Times New Roman"/>
          <w:b/>
          <w:color w:val="FF0000"/>
          <w:sz w:val="36"/>
        </w:rPr>
        <w:t xml:space="preserve"> </w:t>
      </w:r>
      <w:r w:rsidRPr="00C934F9">
        <w:rPr>
          <w:rFonts w:ascii="Times New Roman" w:hAnsi="Times New Roman"/>
          <w:b/>
          <w:color w:val="FF0000"/>
          <w:sz w:val="32"/>
        </w:rPr>
        <w:t>Chuyển Hoá</w:t>
      </w:r>
    </w:p>
    <w:p w:rsidR="00B05BDD" w:rsidRPr="00017471" w:rsidRDefault="00B05BDD" w:rsidP="00B05BDD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sz w:val="24"/>
          <w:szCs w:val="24"/>
          <w:u w:val="single"/>
        </w:rPr>
      </w:pPr>
      <w:bookmarkStart w:id="0" w:name="_GoBack"/>
      <w:r w:rsidRPr="00017471">
        <w:rPr>
          <w:rFonts w:ascii="Times New Roman" w:hAnsi="Times New Roman"/>
          <w:color w:val="FF0000"/>
          <w:sz w:val="24"/>
          <w:szCs w:val="24"/>
          <w:u w:val="single"/>
        </w:rPr>
        <w:t>I/ Chuyển hoá vật chất và năng lượng</w:t>
      </w:r>
    </w:p>
    <w:p w:rsidR="00463661" w:rsidRPr="00017471" w:rsidRDefault="00463661" w:rsidP="00463661">
      <w:pPr>
        <w:pStyle w:val="BodyText2"/>
        <w:tabs>
          <w:tab w:val="clear" w:pos="1320"/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i w:val="0"/>
          <w:iCs w:val="0"/>
          <w:color w:val="0D0D0D" w:themeColor="text1" w:themeTint="F2"/>
          <w:sz w:val="24"/>
          <w:szCs w:val="24"/>
        </w:rPr>
      </w:pPr>
      <w:r w:rsidRPr="00017471">
        <w:rPr>
          <w:rFonts w:ascii="Times New Roman" w:hAnsi="Times New Roman"/>
          <w:i w:val="0"/>
          <w:iCs w:val="0"/>
          <w:sz w:val="24"/>
          <w:szCs w:val="24"/>
        </w:rPr>
        <w:t>- Trao đổi chất là biểu hiện bên ngoài của qu</w:t>
      </w:r>
      <w:r w:rsidR="00695AA1" w:rsidRPr="00017471">
        <w:rPr>
          <w:rFonts w:ascii="Times New Roman" w:hAnsi="Times New Roman"/>
          <w:i w:val="0"/>
          <w:iCs w:val="0"/>
          <w:sz w:val="24"/>
          <w:szCs w:val="24"/>
        </w:rPr>
        <w:t xml:space="preserve">á </w:t>
      </w:r>
      <w:r w:rsidRPr="00017471">
        <w:rPr>
          <w:rFonts w:ascii="Times New Roman" w:hAnsi="Times New Roman"/>
          <w:i w:val="0"/>
          <w:iCs w:val="0"/>
          <w:sz w:val="24"/>
          <w:szCs w:val="24"/>
        </w:rPr>
        <w:t xml:space="preserve">trình </w:t>
      </w:r>
      <w:r w:rsidR="00935869" w:rsidRPr="00017471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>chuyển hoá vật chất và năng lượng</w:t>
      </w:r>
    </w:p>
    <w:p w:rsidR="00C20B92" w:rsidRPr="00017471" w:rsidRDefault="00463661" w:rsidP="00C20B92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sz w:val="24"/>
          <w:szCs w:val="24"/>
        </w:rPr>
      </w:pPr>
      <w:r w:rsidRPr="00017471">
        <w:rPr>
          <w:rFonts w:ascii="Times New Roman" w:hAnsi="Times New Roman"/>
          <w:iCs/>
          <w:sz w:val="24"/>
          <w:szCs w:val="24"/>
        </w:rPr>
        <w:t xml:space="preserve">- </w:t>
      </w:r>
      <w:r w:rsidR="00C20B92" w:rsidRPr="00017471">
        <w:rPr>
          <w:rFonts w:ascii="Times New Roman" w:hAnsi="Times New Roman"/>
          <w:iCs/>
          <w:sz w:val="24"/>
          <w:szCs w:val="24"/>
        </w:rPr>
        <w:t xml:space="preserve">Sự </w:t>
      </w:r>
      <w:r w:rsidR="00C20B92" w:rsidRPr="00017471">
        <w:rPr>
          <w:rFonts w:ascii="Times New Roman" w:hAnsi="Times New Roman"/>
          <w:color w:val="0D0D0D" w:themeColor="text1" w:themeTint="F2"/>
          <w:sz w:val="24"/>
          <w:szCs w:val="24"/>
        </w:rPr>
        <w:t xml:space="preserve">chuyển hoá vật chất và năng lượng gồm 2 </w:t>
      </w:r>
      <w:proofErr w:type="gramStart"/>
      <w:r w:rsidR="00C20B92" w:rsidRPr="00017471">
        <w:rPr>
          <w:rFonts w:ascii="Times New Roman" w:hAnsi="Times New Roman"/>
          <w:color w:val="0D0D0D" w:themeColor="text1" w:themeTint="F2"/>
          <w:sz w:val="24"/>
          <w:szCs w:val="24"/>
        </w:rPr>
        <w:t>mặt</w:t>
      </w:r>
      <w:r w:rsidR="00C20B92" w:rsidRPr="00017471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:</w:t>
      </w:r>
      <w:proofErr w:type="gramEnd"/>
      <w:r w:rsidR="00C20B92" w:rsidRPr="00017471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="00C20B92" w:rsidRPr="00017471">
        <w:rPr>
          <w:rFonts w:ascii="Times New Roman" w:hAnsi="Times New Roman"/>
          <w:sz w:val="24"/>
          <w:szCs w:val="24"/>
        </w:rPr>
        <w:t>Đồng hoá, Dị hoá</w:t>
      </w:r>
    </w:p>
    <w:p w:rsidR="00E55CAC" w:rsidRPr="00017471" w:rsidRDefault="00E55CAC" w:rsidP="00E55CAC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sz w:val="24"/>
          <w:szCs w:val="24"/>
          <w:u w:val="single"/>
        </w:rPr>
      </w:pPr>
      <w:r w:rsidRPr="00017471">
        <w:rPr>
          <w:rFonts w:ascii="Times New Roman" w:hAnsi="Times New Roman"/>
          <w:color w:val="FF0000"/>
          <w:sz w:val="24"/>
          <w:szCs w:val="24"/>
          <w:u w:val="single"/>
        </w:rPr>
        <w:t>II/ Chuyển hoá cơ bản</w:t>
      </w:r>
    </w:p>
    <w:p w:rsidR="007336E0" w:rsidRPr="00017471" w:rsidRDefault="007336E0" w:rsidP="007336E0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sz w:val="24"/>
          <w:szCs w:val="24"/>
        </w:rPr>
      </w:pPr>
      <w:r w:rsidRPr="00017471">
        <w:rPr>
          <w:rFonts w:ascii="Times New Roman" w:hAnsi="Times New Roman"/>
          <w:sz w:val="24"/>
          <w:szCs w:val="24"/>
        </w:rPr>
        <w:t>- Chuyển hoá cơ bản là năng lượng tiêu dùng khi cơ thể hoàn toàn</w:t>
      </w:r>
      <w:r w:rsidR="00590618" w:rsidRPr="00017471">
        <w:rPr>
          <w:rFonts w:ascii="Times New Roman" w:hAnsi="Times New Roman"/>
          <w:sz w:val="24"/>
          <w:szCs w:val="24"/>
        </w:rPr>
        <w:t>&lt;&lt;</w:t>
      </w:r>
      <w:r w:rsidRPr="00017471">
        <w:rPr>
          <w:rFonts w:ascii="Times New Roman" w:hAnsi="Times New Roman"/>
          <w:sz w:val="24"/>
          <w:szCs w:val="24"/>
        </w:rPr>
        <w:t xml:space="preserve"> nghỉ ngơi</w:t>
      </w:r>
      <w:r w:rsidR="00590618" w:rsidRPr="00017471">
        <w:rPr>
          <w:rFonts w:ascii="Times New Roman" w:hAnsi="Times New Roman"/>
          <w:sz w:val="24"/>
          <w:szCs w:val="24"/>
        </w:rPr>
        <w:t xml:space="preserve"> &gt;&gt;</w:t>
      </w:r>
      <w:r w:rsidR="000B3BF9" w:rsidRPr="00017471">
        <w:rPr>
          <w:rFonts w:ascii="Times New Roman" w:hAnsi="Times New Roman"/>
          <w:sz w:val="24"/>
          <w:szCs w:val="24"/>
        </w:rPr>
        <w:t xml:space="preserve"> trong 1 giờ với 1 kg khối lượng cơ </w:t>
      </w:r>
      <w:proofErr w:type="gramStart"/>
      <w:r w:rsidR="000B3BF9" w:rsidRPr="00017471">
        <w:rPr>
          <w:rFonts w:ascii="Times New Roman" w:hAnsi="Times New Roman"/>
          <w:sz w:val="24"/>
          <w:szCs w:val="24"/>
        </w:rPr>
        <w:t>thể .</w:t>
      </w:r>
      <w:proofErr w:type="gramEnd"/>
    </w:p>
    <w:p w:rsidR="003B72A4" w:rsidRPr="00017471" w:rsidRDefault="007336E0" w:rsidP="003B72A4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sz w:val="24"/>
          <w:szCs w:val="24"/>
        </w:rPr>
      </w:pPr>
      <w:r w:rsidRPr="0001747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17471">
        <w:rPr>
          <w:rFonts w:ascii="Times New Roman" w:hAnsi="Times New Roman"/>
          <w:sz w:val="24"/>
          <w:szCs w:val="24"/>
        </w:rPr>
        <w:t>ý</w:t>
      </w:r>
      <w:proofErr w:type="gramEnd"/>
      <w:r w:rsidRPr="00017471">
        <w:rPr>
          <w:rFonts w:ascii="Times New Roman" w:hAnsi="Times New Roman"/>
          <w:sz w:val="24"/>
          <w:szCs w:val="24"/>
        </w:rPr>
        <w:t xml:space="preserve"> nghĩa: căn cứ vào chuyển hoá cơ bản để xác định tình trạng sức</w:t>
      </w:r>
      <w:r w:rsidR="003B72A4" w:rsidRPr="00017471">
        <w:rPr>
          <w:rFonts w:ascii="Times New Roman" w:hAnsi="Times New Roman"/>
          <w:sz w:val="24"/>
          <w:szCs w:val="24"/>
        </w:rPr>
        <w:t xml:space="preserve"> khoẻ, trang thái bệnh lí</w:t>
      </w:r>
    </w:p>
    <w:p w:rsidR="00EA482B" w:rsidRPr="00017471" w:rsidRDefault="00EA482B" w:rsidP="00EA482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sz w:val="24"/>
          <w:szCs w:val="24"/>
          <w:u w:val="single"/>
        </w:rPr>
      </w:pPr>
      <w:r w:rsidRPr="00017471">
        <w:rPr>
          <w:rFonts w:ascii="Times New Roman" w:hAnsi="Times New Roman"/>
          <w:color w:val="FF0000"/>
          <w:sz w:val="24"/>
          <w:szCs w:val="24"/>
          <w:u w:val="single"/>
        </w:rPr>
        <w:t>III/ điều hoà sự chuyển hoá vật chất và năng lượng</w:t>
      </w:r>
    </w:p>
    <w:p w:rsidR="00C11329" w:rsidRPr="00017471" w:rsidRDefault="00982813" w:rsidP="00EA482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sz w:val="24"/>
          <w:szCs w:val="24"/>
        </w:rPr>
      </w:pPr>
      <w:proofErr w:type="gramStart"/>
      <w:r w:rsidRPr="00017471">
        <w:rPr>
          <w:rFonts w:ascii="Times New Roman" w:hAnsi="Times New Roman"/>
          <w:sz w:val="24"/>
          <w:szCs w:val="24"/>
        </w:rPr>
        <w:t xml:space="preserve">Bằng </w:t>
      </w:r>
      <w:r w:rsidR="00C11329" w:rsidRPr="00017471">
        <w:rPr>
          <w:rFonts w:ascii="Times New Roman" w:hAnsi="Times New Roman"/>
          <w:sz w:val="24"/>
          <w:szCs w:val="24"/>
        </w:rPr>
        <w:t>Cơ chế thần kinh</w:t>
      </w:r>
      <w:r w:rsidR="00D5719C" w:rsidRPr="00017471">
        <w:rPr>
          <w:rFonts w:ascii="Times New Roman" w:hAnsi="Times New Roman"/>
          <w:sz w:val="24"/>
          <w:szCs w:val="24"/>
        </w:rPr>
        <w:t xml:space="preserve">, </w:t>
      </w:r>
      <w:r w:rsidRPr="00017471">
        <w:rPr>
          <w:rFonts w:ascii="Times New Roman" w:hAnsi="Times New Roman"/>
          <w:sz w:val="24"/>
          <w:szCs w:val="24"/>
        </w:rPr>
        <w:t>c</w:t>
      </w:r>
      <w:r w:rsidR="00D5719C" w:rsidRPr="00017471">
        <w:rPr>
          <w:rFonts w:ascii="Times New Roman" w:hAnsi="Times New Roman"/>
          <w:sz w:val="24"/>
          <w:szCs w:val="24"/>
        </w:rPr>
        <w:t>ơ chế thể dịch</w:t>
      </w:r>
      <w:r w:rsidR="0037016D" w:rsidRPr="00017471">
        <w:rPr>
          <w:rFonts w:ascii="Times New Roman" w:hAnsi="Times New Roman"/>
          <w:sz w:val="24"/>
          <w:szCs w:val="24"/>
        </w:rPr>
        <w:t>.</w:t>
      </w:r>
      <w:proofErr w:type="gramEnd"/>
    </w:p>
    <w:bookmarkEnd w:id="0"/>
    <w:p w:rsidR="00741410" w:rsidRPr="00741410" w:rsidRDefault="00741410" w:rsidP="00EA482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</w:t>
      </w:r>
      <w:r w:rsidRPr="00741410">
        <w:rPr>
          <w:rFonts w:ascii="Times New Roman" w:hAnsi="Times New Roman"/>
          <w:color w:val="FF0000"/>
        </w:rPr>
        <w:t>HẾT</w:t>
      </w:r>
    </w:p>
    <w:p w:rsidR="00EA482B" w:rsidRPr="007D28F6" w:rsidRDefault="00EA482B" w:rsidP="00EA482B">
      <w:pPr>
        <w:tabs>
          <w:tab w:val="left" w:pos="3600"/>
          <w:tab w:val="left" w:pos="3780"/>
          <w:tab w:val="left" w:pos="3870"/>
          <w:tab w:val="left" w:pos="3960"/>
        </w:tabs>
        <w:jc w:val="center"/>
        <w:rPr>
          <w:rFonts w:ascii="Times New Roman" w:hAnsi="Times New Roman"/>
        </w:rPr>
      </w:pPr>
    </w:p>
    <w:p w:rsidR="007336E0" w:rsidRPr="00E55CAC" w:rsidRDefault="007336E0" w:rsidP="007336E0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</w:p>
    <w:p w:rsidR="00E55CAC" w:rsidRPr="00B05BDD" w:rsidRDefault="00E55CAC" w:rsidP="00B05BDD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</w:p>
    <w:p w:rsidR="00B05BDD" w:rsidRPr="007D28F6" w:rsidRDefault="00B05BDD" w:rsidP="00B05BDD">
      <w:pPr>
        <w:tabs>
          <w:tab w:val="left" w:pos="3600"/>
          <w:tab w:val="left" w:pos="3780"/>
          <w:tab w:val="left" w:pos="3870"/>
          <w:tab w:val="left" w:pos="3960"/>
        </w:tabs>
        <w:jc w:val="center"/>
        <w:rPr>
          <w:rFonts w:ascii="Times New Roman" w:hAnsi="Times New Roman"/>
        </w:rPr>
      </w:pPr>
    </w:p>
    <w:p w:rsidR="00C934F9" w:rsidRPr="007D28F6" w:rsidRDefault="00C934F9" w:rsidP="00C934F9">
      <w:pPr>
        <w:tabs>
          <w:tab w:val="left" w:pos="5226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C934F9" w:rsidRPr="007D28F6" w:rsidRDefault="00C934F9" w:rsidP="00C934F9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</w:p>
    <w:p w:rsidR="00C934F9" w:rsidRPr="000A7851" w:rsidRDefault="00C934F9" w:rsidP="00CD30E4">
      <w:pPr>
        <w:ind w:right="-23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</w:pPr>
    </w:p>
    <w:p w:rsidR="00CD30E4" w:rsidRPr="00990801" w:rsidRDefault="00CD30E4" w:rsidP="00BE3C90">
      <w:pPr>
        <w:rPr>
          <w:rFonts w:ascii="Times New Roman" w:hAnsi="Times New Roman" w:cs="Times New Roman"/>
          <w:b/>
          <w:sz w:val="24"/>
          <w:szCs w:val="24"/>
        </w:rPr>
      </w:pPr>
    </w:p>
    <w:p w:rsidR="00C20B71" w:rsidRDefault="00C20B71" w:rsidP="005A772F">
      <w:pPr>
        <w:tabs>
          <w:tab w:val="left" w:pos="1320"/>
        </w:tabs>
        <w:rPr>
          <w:rFonts w:ascii="Times New Roman" w:hAnsi="Times New Roman"/>
          <w:sz w:val="28"/>
          <w:szCs w:val="28"/>
          <w:lang w:val="fr-FR"/>
        </w:rPr>
      </w:pPr>
    </w:p>
    <w:p w:rsidR="005A772F" w:rsidRPr="0070434C" w:rsidRDefault="005A772F">
      <w:pPr>
        <w:rPr>
          <w:sz w:val="24"/>
          <w:szCs w:val="24"/>
        </w:rPr>
      </w:pPr>
    </w:p>
    <w:sectPr w:rsidR="005A772F" w:rsidRPr="0070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CC57DD"/>
    <w:multiLevelType w:val="hybridMultilevel"/>
    <w:tmpl w:val="71B24BE6"/>
    <w:lvl w:ilvl="0" w:tplc="74242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D4F9E"/>
    <w:multiLevelType w:val="hybridMultilevel"/>
    <w:tmpl w:val="4942C254"/>
    <w:lvl w:ilvl="0" w:tplc="0BDC6EAE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6F"/>
    <w:rsid w:val="00017471"/>
    <w:rsid w:val="000A7851"/>
    <w:rsid w:val="000B3BF9"/>
    <w:rsid w:val="000B7D14"/>
    <w:rsid w:val="001D5E70"/>
    <w:rsid w:val="00212986"/>
    <w:rsid w:val="002C1E1B"/>
    <w:rsid w:val="00302163"/>
    <w:rsid w:val="00352762"/>
    <w:rsid w:val="0037016D"/>
    <w:rsid w:val="003A089A"/>
    <w:rsid w:val="003B72A4"/>
    <w:rsid w:val="00463661"/>
    <w:rsid w:val="004C69ED"/>
    <w:rsid w:val="005618D9"/>
    <w:rsid w:val="00590618"/>
    <w:rsid w:val="005A772F"/>
    <w:rsid w:val="005C0420"/>
    <w:rsid w:val="00695AA1"/>
    <w:rsid w:val="00697A5A"/>
    <w:rsid w:val="006B59F6"/>
    <w:rsid w:val="0070434C"/>
    <w:rsid w:val="007336E0"/>
    <w:rsid w:val="00741410"/>
    <w:rsid w:val="007B649D"/>
    <w:rsid w:val="008612C8"/>
    <w:rsid w:val="00933750"/>
    <w:rsid w:val="00935869"/>
    <w:rsid w:val="0094295E"/>
    <w:rsid w:val="00982813"/>
    <w:rsid w:val="009874CD"/>
    <w:rsid w:val="00990801"/>
    <w:rsid w:val="009C6682"/>
    <w:rsid w:val="00A11D15"/>
    <w:rsid w:val="00AC2721"/>
    <w:rsid w:val="00AD6682"/>
    <w:rsid w:val="00B05BDD"/>
    <w:rsid w:val="00B16DE5"/>
    <w:rsid w:val="00B67D6F"/>
    <w:rsid w:val="00BE3C90"/>
    <w:rsid w:val="00C04917"/>
    <w:rsid w:val="00C11329"/>
    <w:rsid w:val="00C20B71"/>
    <w:rsid w:val="00C20B92"/>
    <w:rsid w:val="00C934F9"/>
    <w:rsid w:val="00CB7CD9"/>
    <w:rsid w:val="00CD30E4"/>
    <w:rsid w:val="00D234EF"/>
    <w:rsid w:val="00D35071"/>
    <w:rsid w:val="00D5719C"/>
    <w:rsid w:val="00E55CAC"/>
    <w:rsid w:val="00EA482B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B71"/>
    <w:pPr>
      <w:spacing w:after="120" w:line="324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rsid w:val="00463661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63661"/>
    <w:rPr>
      <w:rFonts w:ascii=".VnTime" w:eastAsia="Times New Roman" w:hAnsi=".VnTime" w:cs="Times New Roman"/>
      <w:i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B71"/>
    <w:pPr>
      <w:spacing w:after="120" w:line="324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rsid w:val="00463661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63661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54</cp:revision>
  <dcterms:created xsi:type="dcterms:W3CDTF">2021-12-19T10:06:00Z</dcterms:created>
  <dcterms:modified xsi:type="dcterms:W3CDTF">2021-12-19T12:13:00Z</dcterms:modified>
</cp:coreProperties>
</file>