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5671"/>
      </w:tblGrid>
      <w:tr w:rsidR="00262346" w:rsidRPr="00E50CB7" w:rsidTr="009F60E1">
        <w:tc>
          <w:tcPr>
            <w:tcW w:w="5103" w:type="dxa"/>
          </w:tcPr>
          <w:p w:rsidR="00262346" w:rsidRPr="00545634" w:rsidRDefault="00545634" w:rsidP="00545634">
            <w:pPr>
              <w:ind w:right="-108"/>
              <w:jc w:val="center"/>
              <w:rPr>
                <w:rFonts w:asciiTheme="majorHAnsi" w:hAnsiTheme="majorHAnsi" w:cstheme="majorHAnsi"/>
                <w:sz w:val="28"/>
                <w:szCs w:val="28"/>
                <w:lang w:val="en-US"/>
              </w:rPr>
            </w:pPr>
            <w:r w:rsidRPr="00545634">
              <w:rPr>
                <w:rFonts w:asciiTheme="majorHAnsi" w:hAnsiTheme="majorHAnsi" w:cstheme="majorHAnsi"/>
                <w:sz w:val="28"/>
                <w:szCs w:val="28"/>
                <w:lang w:val="en-US"/>
              </w:rPr>
              <w:t xml:space="preserve">UBND </w:t>
            </w:r>
            <w:r w:rsidR="006201CF" w:rsidRPr="00545634">
              <w:rPr>
                <w:rFonts w:asciiTheme="majorHAnsi" w:hAnsiTheme="majorHAnsi" w:cstheme="majorHAnsi"/>
                <w:sz w:val="28"/>
                <w:szCs w:val="28"/>
                <w:lang w:val="en-US"/>
              </w:rPr>
              <w:t>QUẬN TÂN BÌNH</w:t>
            </w:r>
          </w:p>
          <w:p w:rsidR="00545634" w:rsidRPr="00E50CB7" w:rsidRDefault="00545634" w:rsidP="00545634">
            <w:pPr>
              <w:ind w:right="-108"/>
              <w:jc w:val="center"/>
              <w:rPr>
                <w:rFonts w:asciiTheme="majorHAnsi" w:hAnsiTheme="majorHAnsi" w:cstheme="majorHAnsi"/>
                <w:b/>
                <w:sz w:val="28"/>
                <w:szCs w:val="28"/>
                <w:lang w:val="en-US"/>
              </w:rPr>
            </w:pPr>
            <w:r>
              <w:rPr>
                <w:rFonts w:asciiTheme="majorHAnsi" w:hAnsiTheme="majorHAnsi" w:cstheme="majorHAnsi"/>
                <w:b/>
                <w:sz w:val="28"/>
                <w:szCs w:val="28"/>
                <w:lang w:val="en-US"/>
              </w:rPr>
              <w:t>TRƯỜNG .......</w:t>
            </w:r>
          </w:p>
          <w:p w:rsidR="00262346" w:rsidRPr="00E50CB7" w:rsidRDefault="00C17647" w:rsidP="00262346">
            <w:pPr>
              <w:jc w:val="center"/>
              <w:rPr>
                <w:rFonts w:asciiTheme="majorHAnsi" w:hAnsiTheme="majorHAnsi" w:cstheme="majorHAnsi"/>
                <w:sz w:val="28"/>
                <w:szCs w:val="28"/>
                <w:lang w:val="en-US"/>
              </w:rPr>
            </w:pPr>
            <w:r>
              <w:rPr>
                <w:rFonts w:asciiTheme="majorHAnsi" w:hAnsiTheme="majorHAnsi" w:cstheme="majorHAnsi"/>
                <w:noProof/>
                <w:sz w:val="28"/>
                <w:szCs w:val="28"/>
                <w:lang w:eastAsia="vi-VN"/>
              </w:rPr>
              <w:pict>
                <v:shapetype id="_x0000_t32" coordsize="21600,21600" o:spt="32" o:oned="t" path="m,l21600,21600e" filled="f">
                  <v:path arrowok="t" fillok="f" o:connecttype="none"/>
                  <o:lock v:ext="edit" shapetype="t"/>
                </v:shapetype>
                <v:shape id="_x0000_s1030" type="#_x0000_t32" style="position:absolute;left:0;text-align:left;margin-left:104.95pt;margin-top:1pt;width:46.3pt;height:0;z-index:251659264" o:connectortype="straight"/>
              </w:pict>
            </w:r>
          </w:p>
        </w:tc>
        <w:tc>
          <w:tcPr>
            <w:tcW w:w="5671" w:type="dxa"/>
          </w:tcPr>
          <w:p w:rsidR="00262346" w:rsidRPr="00E50CB7" w:rsidRDefault="00262346" w:rsidP="00532C1B">
            <w:pPr>
              <w:ind w:left="-107"/>
              <w:jc w:val="center"/>
              <w:rPr>
                <w:rFonts w:asciiTheme="majorHAnsi" w:hAnsiTheme="majorHAnsi" w:cstheme="majorHAnsi"/>
                <w:b/>
                <w:sz w:val="26"/>
                <w:szCs w:val="26"/>
                <w:lang w:val="en-US"/>
              </w:rPr>
            </w:pPr>
            <w:r w:rsidRPr="00E50CB7">
              <w:rPr>
                <w:rFonts w:asciiTheme="majorHAnsi" w:hAnsiTheme="majorHAnsi" w:cstheme="majorHAnsi"/>
                <w:b/>
                <w:sz w:val="26"/>
                <w:szCs w:val="26"/>
                <w:lang w:val="en-US"/>
              </w:rPr>
              <w:t>CỘNG HÒA XÃ HỘI CHỦ NGHĨA VIỆT NAM</w:t>
            </w:r>
          </w:p>
          <w:p w:rsidR="00262346" w:rsidRPr="00E50CB7" w:rsidRDefault="00262346" w:rsidP="00532C1B">
            <w:pPr>
              <w:ind w:left="-107"/>
              <w:jc w:val="center"/>
              <w:rPr>
                <w:rFonts w:asciiTheme="majorHAnsi" w:hAnsiTheme="majorHAnsi" w:cstheme="majorHAnsi"/>
                <w:b/>
                <w:sz w:val="28"/>
                <w:szCs w:val="28"/>
                <w:lang w:val="en-US"/>
              </w:rPr>
            </w:pPr>
            <w:r w:rsidRPr="00E50CB7">
              <w:rPr>
                <w:rFonts w:asciiTheme="majorHAnsi" w:hAnsiTheme="majorHAnsi" w:cstheme="majorHAnsi"/>
                <w:b/>
                <w:sz w:val="28"/>
                <w:szCs w:val="28"/>
                <w:lang w:val="en-US"/>
              </w:rPr>
              <w:t>Độc lập – Tự do – Hạnh phúc</w:t>
            </w:r>
          </w:p>
          <w:p w:rsidR="00262346" w:rsidRPr="00E50CB7" w:rsidRDefault="00C17647" w:rsidP="00262346">
            <w:pPr>
              <w:jc w:val="center"/>
              <w:rPr>
                <w:rFonts w:asciiTheme="majorHAnsi" w:hAnsiTheme="majorHAnsi" w:cstheme="majorHAnsi"/>
                <w:sz w:val="28"/>
                <w:szCs w:val="28"/>
                <w:lang w:val="en-US"/>
              </w:rPr>
            </w:pPr>
            <w:r w:rsidRPr="00C17647">
              <w:rPr>
                <w:rFonts w:asciiTheme="majorHAnsi" w:hAnsiTheme="majorHAnsi" w:cstheme="majorHAnsi"/>
                <w:b/>
                <w:noProof/>
                <w:sz w:val="28"/>
                <w:szCs w:val="28"/>
                <w:lang w:eastAsia="vi-VN"/>
              </w:rPr>
              <w:pict>
                <v:shape id="_x0000_s1026" type="#_x0000_t32" style="position:absolute;left:0;text-align:left;margin-left:48.45pt;margin-top:2.15pt;width:174.05pt;height:0;z-index:251658240" o:connectortype="straight"/>
              </w:pict>
            </w:r>
          </w:p>
        </w:tc>
      </w:tr>
      <w:tr w:rsidR="00262346" w:rsidRPr="00E50CB7" w:rsidTr="009F60E1">
        <w:tc>
          <w:tcPr>
            <w:tcW w:w="5103" w:type="dxa"/>
          </w:tcPr>
          <w:p w:rsidR="00262346" w:rsidRDefault="00262346" w:rsidP="00262346">
            <w:pPr>
              <w:spacing w:after="120"/>
              <w:jc w:val="center"/>
              <w:rPr>
                <w:rFonts w:asciiTheme="majorHAnsi" w:hAnsiTheme="majorHAnsi" w:cstheme="majorHAnsi"/>
                <w:sz w:val="28"/>
                <w:szCs w:val="28"/>
                <w:lang w:val="en-US"/>
              </w:rPr>
            </w:pPr>
            <w:r w:rsidRPr="00E50CB7">
              <w:rPr>
                <w:rFonts w:asciiTheme="majorHAnsi" w:hAnsiTheme="majorHAnsi" w:cstheme="majorHAnsi"/>
                <w:sz w:val="28"/>
                <w:szCs w:val="28"/>
                <w:lang w:val="en-US"/>
              </w:rPr>
              <w:t xml:space="preserve">Số: </w:t>
            </w:r>
            <w:r w:rsidR="008F4372">
              <w:rPr>
                <w:rFonts w:asciiTheme="majorHAnsi" w:hAnsiTheme="majorHAnsi" w:cstheme="majorHAnsi"/>
                <w:sz w:val="28"/>
                <w:szCs w:val="28"/>
                <w:lang w:val="en-US"/>
              </w:rPr>
              <w:t xml:space="preserve">  </w:t>
            </w:r>
            <w:r w:rsidR="00F623F8">
              <w:rPr>
                <w:rFonts w:asciiTheme="majorHAnsi" w:hAnsiTheme="majorHAnsi" w:cstheme="majorHAnsi"/>
                <w:sz w:val="28"/>
                <w:szCs w:val="28"/>
                <w:lang w:val="en-US"/>
              </w:rPr>
              <w:t xml:space="preserve">       </w:t>
            </w:r>
            <w:r w:rsidR="00F41F48">
              <w:rPr>
                <w:rFonts w:asciiTheme="majorHAnsi" w:hAnsiTheme="majorHAnsi" w:cstheme="majorHAnsi"/>
                <w:sz w:val="28"/>
                <w:szCs w:val="28"/>
                <w:lang w:val="en-US"/>
              </w:rPr>
              <w:t xml:space="preserve">  </w:t>
            </w:r>
            <w:r w:rsidR="00D1586F">
              <w:rPr>
                <w:rFonts w:asciiTheme="majorHAnsi" w:hAnsiTheme="majorHAnsi" w:cstheme="majorHAnsi"/>
                <w:sz w:val="28"/>
                <w:szCs w:val="28"/>
                <w:lang w:val="en-US"/>
              </w:rPr>
              <w:t>/</w:t>
            </w:r>
            <w:r w:rsidR="006201CF">
              <w:rPr>
                <w:rFonts w:asciiTheme="majorHAnsi" w:hAnsiTheme="majorHAnsi" w:cstheme="majorHAnsi"/>
                <w:sz w:val="28"/>
                <w:szCs w:val="28"/>
                <w:lang w:val="en-US"/>
              </w:rPr>
              <w:t>KH-</w:t>
            </w:r>
            <w:r w:rsidR="00545634">
              <w:rPr>
                <w:rFonts w:asciiTheme="majorHAnsi" w:hAnsiTheme="majorHAnsi" w:cstheme="majorHAnsi"/>
                <w:sz w:val="28"/>
                <w:szCs w:val="28"/>
                <w:lang w:val="en-US"/>
              </w:rPr>
              <w:t>...</w:t>
            </w:r>
          </w:p>
          <w:p w:rsidR="00D24EF9" w:rsidRPr="000272AC" w:rsidRDefault="00C17647" w:rsidP="00CB685A">
            <w:pPr>
              <w:ind w:left="459" w:right="317"/>
              <w:jc w:val="center"/>
              <w:rPr>
                <w:rFonts w:asciiTheme="majorHAnsi" w:hAnsiTheme="majorHAnsi" w:cstheme="majorHAnsi"/>
                <w:sz w:val="26"/>
                <w:szCs w:val="26"/>
                <w:lang w:val="en-US"/>
              </w:rPr>
            </w:pPr>
            <w:r>
              <w:rPr>
                <w:rFonts w:asciiTheme="majorHAnsi" w:hAnsiTheme="majorHAnsi" w:cstheme="majorHAnsi"/>
                <w:noProof/>
                <w:sz w:val="26"/>
                <w:szCs w:val="26"/>
                <w:lang w:eastAsia="vi-VN"/>
              </w:rPr>
              <w:pict>
                <v:rect id="_x0000_s1032" style="position:absolute;left:0;text-align:left;margin-left:18pt;margin-top:10.65pt;width:80.75pt;height:21.9pt;z-index:251661312">
                  <v:textbox>
                    <w:txbxContent>
                      <w:p w:rsidR="00EF6569" w:rsidRPr="00EF6569" w:rsidRDefault="00545634" w:rsidP="00EF6569">
                        <w:pPr>
                          <w:jc w:val="center"/>
                          <w:rPr>
                            <w:rFonts w:asciiTheme="majorHAnsi" w:hAnsiTheme="majorHAnsi" w:cstheme="majorHAnsi"/>
                            <w:sz w:val="28"/>
                            <w:szCs w:val="28"/>
                            <w:lang w:val="en-US"/>
                          </w:rPr>
                        </w:pPr>
                        <w:r>
                          <w:rPr>
                            <w:rFonts w:asciiTheme="majorHAnsi" w:hAnsiTheme="majorHAnsi" w:cstheme="majorHAnsi"/>
                            <w:sz w:val="28"/>
                            <w:szCs w:val="28"/>
                            <w:lang w:val="en-US"/>
                          </w:rPr>
                          <w:t>MẪU</w:t>
                        </w:r>
                      </w:p>
                    </w:txbxContent>
                  </v:textbox>
                </v:rect>
              </w:pict>
            </w:r>
          </w:p>
        </w:tc>
        <w:tc>
          <w:tcPr>
            <w:tcW w:w="5671" w:type="dxa"/>
          </w:tcPr>
          <w:p w:rsidR="00262346" w:rsidRPr="00E50CB7" w:rsidRDefault="00532C1B" w:rsidP="006201CF">
            <w:pPr>
              <w:jc w:val="center"/>
              <w:rPr>
                <w:rFonts w:asciiTheme="majorHAnsi" w:hAnsiTheme="majorHAnsi" w:cstheme="majorHAnsi"/>
                <w:i/>
                <w:sz w:val="28"/>
                <w:szCs w:val="28"/>
                <w:lang w:val="en-US"/>
              </w:rPr>
            </w:pPr>
            <w:r>
              <w:rPr>
                <w:rFonts w:asciiTheme="majorHAnsi" w:hAnsiTheme="majorHAnsi" w:cstheme="majorHAnsi"/>
                <w:i/>
                <w:sz w:val="28"/>
                <w:szCs w:val="28"/>
                <w:lang w:val="en-US"/>
              </w:rPr>
              <w:t>Tân Bình</w:t>
            </w:r>
            <w:r w:rsidR="000312DC" w:rsidRPr="00E50CB7">
              <w:rPr>
                <w:rFonts w:asciiTheme="majorHAnsi" w:hAnsiTheme="majorHAnsi" w:cstheme="majorHAnsi"/>
                <w:i/>
                <w:sz w:val="28"/>
                <w:szCs w:val="28"/>
                <w:lang w:val="en-US"/>
              </w:rPr>
              <w:t xml:space="preserve">, ngày </w:t>
            </w:r>
            <w:r w:rsidR="00E50CB7" w:rsidRPr="00E50CB7">
              <w:rPr>
                <w:rFonts w:asciiTheme="majorHAnsi" w:hAnsiTheme="majorHAnsi" w:cstheme="majorHAnsi"/>
                <w:i/>
                <w:sz w:val="28"/>
                <w:szCs w:val="28"/>
                <w:lang w:val="en-US"/>
              </w:rPr>
              <w:t xml:space="preserve"> </w:t>
            </w:r>
            <w:r w:rsidR="00F623F8">
              <w:rPr>
                <w:rFonts w:asciiTheme="majorHAnsi" w:hAnsiTheme="majorHAnsi" w:cstheme="majorHAnsi"/>
                <w:i/>
                <w:sz w:val="28"/>
                <w:szCs w:val="28"/>
                <w:lang w:val="en-US"/>
              </w:rPr>
              <w:t xml:space="preserve">      </w:t>
            </w:r>
            <w:r w:rsidR="000312DC" w:rsidRPr="00E50CB7">
              <w:rPr>
                <w:rFonts w:asciiTheme="majorHAnsi" w:hAnsiTheme="majorHAnsi" w:cstheme="majorHAnsi"/>
                <w:i/>
                <w:sz w:val="28"/>
                <w:szCs w:val="28"/>
                <w:lang w:val="en-US"/>
              </w:rPr>
              <w:t xml:space="preserve">tháng </w:t>
            </w:r>
            <w:r w:rsidR="003D5AA8">
              <w:rPr>
                <w:rFonts w:asciiTheme="majorHAnsi" w:hAnsiTheme="majorHAnsi" w:cstheme="majorHAnsi"/>
                <w:i/>
                <w:sz w:val="28"/>
                <w:szCs w:val="28"/>
                <w:lang w:val="en-US"/>
              </w:rPr>
              <w:t xml:space="preserve"> </w:t>
            </w:r>
            <w:r w:rsidR="006201CF">
              <w:rPr>
                <w:rFonts w:asciiTheme="majorHAnsi" w:hAnsiTheme="majorHAnsi" w:cstheme="majorHAnsi"/>
                <w:i/>
                <w:sz w:val="28"/>
                <w:szCs w:val="28"/>
                <w:lang w:val="en-US"/>
              </w:rPr>
              <w:t xml:space="preserve">      </w:t>
            </w:r>
            <w:r w:rsidR="00262346" w:rsidRPr="00E50CB7">
              <w:rPr>
                <w:rFonts w:asciiTheme="majorHAnsi" w:hAnsiTheme="majorHAnsi" w:cstheme="majorHAnsi"/>
                <w:i/>
                <w:sz w:val="28"/>
                <w:szCs w:val="28"/>
                <w:lang w:val="en-US"/>
              </w:rPr>
              <w:t>năm 20</w:t>
            </w:r>
            <w:r w:rsidR="00A94739">
              <w:rPr>
                <w:rFonts w:asciiTheme="majorHAnsi" w:hAnsiTheme="majorHAnsi" w:cstheme="majorHAnsi"/>
                <w:i/>
                <w:sz w:val="28"/>
                <w:szCs w:val="28"/>
                <w:lang w:val="en-US"/>
              </w:rPr>
              <w:t>2</w:t>
            </w:r>
            <w:r w:rsidR="001821CE">
              <w:rPr>
                <w:rFonts w:asciiTheme="majorHAnsi" w:hAnsiTheme="majorHAnsi" w:cstheme="majorHAnsi"/>
                <w:i/>
                <w:sz w:val="28"/>
                <w:szCs w:val="28"/>
                <w:lang w:val="en-US"/>
              </w:rPr>
              <w:t>1</w:t>
            </w:r>
          </w:p>
        </w:tc>
      </w:tr>
    </w:tbl>
    <w:p w:rsidR="00CB685A" w:rsidRPr="00234AD3" w:rsidRDefault="006201CF" w:rsidP="00CB685A">
      <w:pPr>
        <w:spacing w:before="120" w:after="120" w:line="240" w:lineRule="auto"/>
        <w:jc w:val="center"/>
        <w:rPr>
          <w:rFonts w:ascii="Times New Roman" w:hAnsi="Times New Roman"/>
          <w:b/>
          <w:sz w:val="28"/>
          <w:szCs w:val="28"/>
          <w:lang w:val="en-US"/>
        </w:rPr>
      </w:pPr>
      <w:r w:rsidRPr="00234AD3">
        <w:rPr>
          <w:rFonts w:ascii="Times New Roman" w:hAnsi="Times New Roman"/>
          <w:b/>
          <w:sz w:val="28"/>
          <w:szCs w:val="28"/>
          <w:lang w:val="en-US"/>
        </w:rPr>
        <w:t>KẾ HOẠCH</w:t>
      </w:r>
    </w:p>
    <w:p w:rsidR="006201CF" w:rsidRPr="006201CF" w:rsidRDefault="00F83120" w:rsidP="009A38D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w:t>
      </w:r>
      <w:r w:rsidR="006201CF" w:rsidRPr="006201CF">
        <w:rPr>
          <w:rFonts w:ascii="Times New Roman" w:hAnsi="Times New Roman"/>
          <w:b/>
          <w:sz w:val="28"/>
          <w:szCs w:val="28"/>
          <w:lang w:val="en-US"/>
        </w:rPr>
        <w:t>ử dụng giáo viên</w:t>
      </w:r>
      <w:r>
        <w:rPr>
          <w:rFonts w:ascii="Times New Roman" w:hAnsi="Times New Roman"/>
          <w:b/>
          <w:sz w:val="28"/>
          <w:szCs w:val="28"/>
          <w:lang w:val="en-US"/>
        </w:rPr>
        <w:t>, cán bộ quản lý</w:t>
      </w:r>
      <w:r w:rsidR="006201CF" w:rsidRPr="006201CF">
        <w:rPr>
          <w:rFonts w:ascii="Times New Roman" w:hAnsi="Times New Roman"/>
          <w:b/>
          <w:sz w:val="28"/>
          <w:szCs w:val="28"/>
          <w:lang w:val="en-US"/>
        </w:rPr>
        <w:t xml:space="preserve"> </w:t>
      </w:r>
      <w:r w:rsidR="009A38DE">
        <w:rPr>
          <w:rFonts w:ascii="Times New Roman" w:hAnsi="Times New Roman"/>
          <w:b/>
          <w:sz w:val="28"/>
          <w:szCs w:val="28"/>
          <w:lang w:val="en-US"/>
        </w:rPr>
        <w:t>trường ......</w:t>
      </w:r>
    </w:p>
    <w:p w:rsidR="006201CF" w:rsidRPr="006201CF" w:rsidRDefault="00234AD3" w:rsidP="006201C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c</w:t>
      </w:r>
      <w:r w:rsidR="006201CF" w:rsidRPr="006201CF">
        <w:rPr>
          <w:rFonts w:ascii="Times New Roman" w:hAnsi="Times New Roman"/>
          <w:b/>
          <w:sz w:val="28"/>
          <w:szCs w:val="28"/>
          <w:lang w:val="en-US"/>
        </w:rPr>
        <w:t>hưa đáp ứng trình độ chuẩn được đào tạo</w:t>
      </w:r>
    </w:p>
    <w:p w:rsidR="00CB685A" w:rsidRPr="00CB685A" w:rsidRDefault="00C17647" w:rsidP="006201CF">
      <w:pPr>
        <w:spacing w:before="120" w:after="120" w:line="240" w:lineRule="auto"/>
        <w:jc w:val="center"/>
        <w:rPr>
          <w:rFonts w:ascii="Times New Roman" w:hAnsi="Times New Roman"/>
          <w:sz w:val="28"/>
          <w:szCs w:val="28"/>
          <w:lang w:val="en-US"/>
        </w:rPr>
      </w:pPr>
      <w:r>
        <w:rPr>
          <w:rFonts w:ascii="Times New Roman" w:hAnsi="Times New Roman"/>
          <w:noProof/>
          <w:sz w:val="28"/>
          <w:szCs w:val="28"/>
          <w:lang w:eastAsia="vi-VN"/>
        </w:rPr>
        <w:pict>
          <v:shape id="_x0000_s1031" type="#_x0000_t32" style="position:absolute;left:0;text-align:left;margin-left:188.95pt;margin-top:4pt;width:94.5pt;height:0;z-index:251660288" o:connectortype="straight"/>
        </w:pict>
      </w:r>
    </w:p>
    <w:p w:rsidR="006201CF" w:rsidRPr="006201CF" w:rsidRDefault="006201CF" w:rsidP="007521EC">
      <w:pPr>
        <w:pStyle w:val="Bodytext21"/>
        <w:shd w:val="clear" w:color="auto" w:fill="auto"/>
        <w:spacing w:before="0" w:after="120" w:line="240" w:lineRule="auto"/>
        <w:rPr>
          <w:rFonts w:asciiTheme="majorHAnsi" w:hAnsiTheme="majorHAnsi" w:cstheme="majorHAnsi"/>
          <w:sz w:val="28"/>
          <w:szCs w:val="28"/>
        </w:rPr>
      </w:pPr>
      <w:r>
        <w:rPr>
          <w:rFonts w:asciiTheme="majorHAnsi" w:hAnsiTheme="majorHAnsi" w:cstheme="majorHAnsi"/>
          <w:color w:val="000000"/>
          <w:sz w:val="28"/>
          <w:szCs w:val="28"/>
          <w:lang w:val="en-US" w:eastAsia="vi-VN" w:bidi="vi-VN"/>
        </w:rPr>
        <w:tab/>
      </w:r>
      <w:r w:rsidRPr="006201CF">
        <w:rPr>
          <w:rFonts w:asciiTheme="majorHAnsi" w:hAnsiTheme="majorHAnsi" w:cstheme="majorHAnsi"/>
          <w:color w:val="000000"/>
          <w:sz w:val="28"/>
          <w:szCs w:val="28"/>
          <w:lang w:eastAsia="vi-VN" w:bidi="vi-VN"/>
        </w:rPr>
        <w:t>Căn cứ Thông tư số 24/2020/TT-BGDĐT ngày 25 tháng 8 năm 2020 của Bộ Giáo dục và Đào tạo quy định việc sử dụng giáo viên, cán bộ quản lý giáo dục trong các cơ sở giáo dục mầm non, tiểu học, trung học cơ sở chưa đáp ứng trình độ chuẩn được đào tạo;</w:t>
      </w:r>
    </w:p>
    <w:p w:rsidR="006201CF" w:rsidRPr="006201CF" w:rsidRDefault="006201CF" w:rsidP="007521EC">
      <w:pPr>
        <w:pStyle w:val="Bodytext21"/>
        <w:shd w:val="clear" w:color="auto" w:fill="auto"/>
        <w:spacing w:before="0" w:after="120" w:line="240" w:lineRule="auto"/>
        <w:rPr>
          <w:rFonts w:asciiTheme="majorHAnsi" w:hAnsiTheme="majorHAnsi" w:cstheme="majorHAnsi"/>
          <w:sz w:val="28"/>
          <w:szCs w:val="28"/>
        </w:rPr>
      </w:pPr>
      <w:r>
        <w:rPr>
          <w:rFonts w:asciiTheme="majorHAnsi" w:hAnsiTheme="majorHAnsi" w:cstheme="majorHAnsi"/>
          <w:color w:val="000000"/>
          <w:sz w:val="28"/>
          <w:szCs w:val="28"/>
          <w:lang w:val="en-US" w:eastAsia="vi-VN" w:bidi="vi-VN"/>
        </w:rPr>
        <w:tab/>
      </w:r>
      <w:r w:rsidR="009A38DE">
        <w:rPr>
          <w:rFonts w:asciiTheme="majorHAnsi" w:hAnsiTheme="majorHAnsi" w:cstheme="majorHAnsi"/>
          <w:color w:val="000000"/>
          <w:sz w:val="28"/>
          <w:szCs w:val="28"/>
          <w:lang w:val="en-US" w:eastAsia="vi-VN" w:bidi="vi-VN"/>
        </w:rPr>
        <w:t>Căn cứ</w:t>
      </w:r>
      <w:r w:rsidRPr="006201CF">
        <w:rPr>
          <w:rFonts w:asciiTheme="majorHAnsi" w:hAnsiTheme="majorHAnsi" w:cstheme="majorHAnsi"/>
          <w:color w:val="000000"/>
          <w:sz w:val="28"/>
          <w:szCs w:val="28"/>
          <w:lang w:eastAsia="vi-VN" w:bidi="vi-VN"/>
        </w:rPr>
        <w:t xml:space="preserve"> Công văn số </w:t>
      </w:r>
      <w:r w:rsidR="009A38DE">
        <w:rPr>
          <w:rFonts w:asciiTheme="majorHAnsi" w:hAnsiTheme="majorHAnsi" w:cstheme="majorHAnsi"/>
          <w:color w:val="000000"/>
          <w:sz w:val="28"/>
          <w:szCs w:val="28"/>
          <w:lang w:val="en-US" w:eastAsia="vi-VN" w:bidi="vi-VN"/>
        </w:rPr>
        <w:t>...</w:t>
      </w:r>
      <w:r w:rsidRPr="006201CF">
        <w:rPr>
          <w:rFonts w:asciiTheme="majorHAnsi" w:hAnsiTheme="majorHAnsi" w:cstheme="majorHAnsi"/>
          <w:color w:val="000000"/>
          <w:sz w:val="28"/>
          <w:szCs w:val="28"/>
          <w:lang w:eastAsia="vi-VN" w:bidi="vi-VN"/>
        </w:rPr>
        <w:t xml:space="preserve">/GDĐT-TC ngày </w:t>
      </w:r>
      <w:r w:rsidR="009A38DE">
        <w:rPr>
          <w:rFonts w:asciiTheme="majorHAnsi" w:hAnsiTheme="majorHAnsi" w:cstheme="majorHAnsi"/>
          <w:color w:val="000000"/>
          <w:sz w:val="28"/>
          <w:szCs w:val="28"/>
          <w:lang w:val="en-US" w:eastAsia="vi-VN" w:bidi="vi-VN"/>
        </w:rPr>
        <w:t>...</w:t>
      </w:r>
      <w:r w:rsidRPr="006201CF">
        <w:rPr>
          <w:rFonts w:asciiTheme="majorHAnsi" w:hAnsiTheme="majorHAnsi" w:cstheme="majorHAnsi"/>
          <w:color w:val="000000"/>
          <w:sz w:val="28"/>
          <w:szCs w:val="28"/>
          <w:lang w:eastAsia="vi-VN" w:bidi="vi-VN"/>
        </w:rPr>
        <w:t xml:space="preserve"> tháng </w:t>
      </w:r>
      <w:r w:rsidR="009A38DE">
        <w:rPr>
          <w:rFonts w:asciiTheme="majorHAnsi" w:hAnsiTheme="majorHAnsi" w:cstheme="majorHAnsi"/>
          <w:color w:val="000000"/>
          <w:sz w:val="28"/>
          <w:szCs w:val="28"/>
          <w:lang w:val="en-US" w:eastAsia="vi-VN" w:bidi="vi-VN"/>
        </w:rPr>
        <w:t>01</w:t>
      </w:r>
      <w:r w:rsidR="009A38DE">
        <w:rPr>
          <w:rFonts w:asciiTheme="majorHAnsi" w:hAnsiTheme="majorHAnsi" w:cstheme="majorHAnsi"/>
          <w:color w:val="000000"/>
          <w:sz w:val="28"/>
          <w:szCs w:val="28"/>
          <w:lang w:eastAsia="vi-VN" w:bidi="vi-VN"/>
        </w:rPr>
        <w:t xml:space="preserve"> năm 202</w:t>
      </w:r>
      <w:r w:rsidR="009A38DE">
        <w:rPr>
          <w:rFonts w:asciiTheme="majorHAnsi" w:hAnsiTheme="majorHAnsi" w:cstheme="majorHAnsi"/>
          <w:color w:val="000000"/>
          <w:sz w:val="28"/>
          <w:szCs w:val="28"/>
          <w:lang w:val="en-US" w:eastAsia="vi-VN" w:bidi="vi-VN"/>
        </w:rPr>
        <w:t>1</w:t>
      </w:r>
      <w:r w:rsidRPr="006201CF">
        <w:rPr>
          <w:rFonts w:asciiTheme="majorHAnsi" w:hAnsiTheme="majorHAnsi" w:cstheme="majorHAnsi"/>
          <w:color w:val="000000"/>
          <w:sz w:val="28"/>
          <w:szCs w:val="28"/>
          <w:lang w:eastAsia="vi-VN" w:bidi="vi-VN"/>
        </w:rPr>
        <w:t xml:space="preserve"> của </w:t>
      </w:r>
      <w:r w:rsidR="009A38DE">
        <w:rPr>
          <w:rFonts w:asciiTheme="majorHAnsi" w:hAnsiTheme="majorHAnsi" w:cstheme="majorHAnsi"/>
          <w:color w:val="000000"/>
          <w:sz w:val="28"/>
          <w:szCs w:val="28"/>
          <w:lang w:val="en-US" w:eastAsia="vi-VN" w:bidi="vi-VN"/>
        </w:rPr>
        <w:t xml:space="preserve">Phòng </w:t>
      </w:r>
      <w:r w:rsidRPr="006201CF">
        <w:rPr>
          <w:rFonts w:asciiTheme="majorHAnsi" w:hAnsiTheme="majorHAnsi" w:cstheme="majorHAnsi"/>
          <w:color w:val="000000"/>
          <w:sz w:val="28"/>
          <w:szCs w:val="28"/>
          <w:lang w:eastAsia="vi-VN" w:bidi="vi-VN"/>
        </w:rPr>
        <w:t xml:space="preserve">Giáo dục và Đào tạo về việc </w:t>
      </w:r>
      <w:r w:rsidR="009A38DE">
        <w:rPr>
          <w:rFonts w:asciiTheme="majorHAnsi" w:hAnsiTheme="majorHAnsi" w:cstheme="majorHAnsi"/>
          <w:color w:val="000000"/>
          <w:sz w:val="28"/>
          <w:szCs w:val="28"/>
          <w:lang w:val="en-US" w:eastAsia="vi-VN" w:bidi="vi-VN"/>
        </w:rPr>
        <w:t xml:space="preserve">xây dựng kế hoạch theo quy định tại </w:t>
      </w:r>
      <w:r w:rsidRPr="006201CF">
        <w:rPr>
          <w:rFonts w:asciiTheme="majorHAnsi" w:hAnsiTheme="majorHAnsi" w:cstheme="majorHAnsi"/>
          <w:color w:val="000000"/>
          <w:sz w:val="28"/>
          <w:szCs w:val="28"/>
          <w:lang w:eastAsia="vi-VN" w:bidi="vi-VN"/>
        </w:rPr>
        <w:t xml:space="preserve">Thông tư số 24/2020/TT- BGDĐT ngày 25 tháng 8 năm 2020 của Bộ Giáo dục và Đào tạo; </w:t>
      </w:r>
      <w:r w:rsidR="009A38DE">
        <w:rPr>
          <w:rFonts w:asciiTheme="majorHAnsi" w:hAnsiTheme="majorHAnsi" w:cstheme="majorHAnsi"/>
          <w:color w:val="000000"/>
          <w:sz w:val="28"/>
          <w:szCs w:val="28"/>
          <w:lang w:val="en-US" w:eastAsia="vi-VN" w:bidi="vi-VN"/>
        </w:rPr>
        <w:t>Trường ......</w:t>
      </w:r>
      <w:r>
        <w:rPr>
          <w:rFonts w:asciiTheme="majorHAnsi" w:hAnsiTheme="majorHAnsi" w:cstheme="majorHAnsi"/>
          <w:color w:val="000000"/>
          <w:sz w:val="28"/>
          <w:szCs w:val="28"/>
          <w:lang w:eastAsia="vi-VN" w:bidi="vi-VN"/>
        </w:rPr>
        <w:t xml:space="preserve"> </w:t>
      </w:r>
      <w:r w:rsidRPr="006201CF">
        <w:rPr>
          <w:rFonts w:asciiTheme="majorHAnsi" w:hAnsiTheme="majorHAnsi" w:cstheme="majorHAnsi"/>
          <w:color w:val="000000"/>
          <w:sz w:val="28"/>
          <w:szCs w:val="28"/>
          <w:lang w:eastAsia="vi-VN" w:bidi="vi-VN"/>
        </w:rPr>
        <w:t>xây dựng K</w:t>
      </w:r>
      <w:r>
        <w:rPr>
          <w:rFonts w:asciiTheme="majorHAnsi" w:hAnsiTheme="majorHAnsi" w:cstheme="majorHAnsi"/>
          <w:color w:val="000000"/>
          <w:sz w:val="28"/>
          <w:szCs w:val="28"/>
          <w:lang w:val="en-US" w:eastAsia="vi-VN" w:bidi="vi-VN"/>
        </w:rPr>
        <w:t>ế</w:t>
      </w:r>
      <w:r w:rsidRPr="006201CF">
        <w:rPr>
          <w:rFonts w:asciiTheme="majorHAnsi" w:hAnsiTheme="majorHAnsi" w:cstheme="majorHAnsi"/>
          <w:color w:val="000000"/>
          <w:sz w:val="28"/>
          <w:szCs w:val="28"/>
          <w:lang w:eastAsia="vi-VN" w:bidi="vi-VN"/>
        </w:rPr>
        <w:t xml:space="preserve"> hoạch sử dụng giáo viên</w:t>
      </w:r>
      <w:r w:rsidR="009A38DE">
        <w:rPr>
          <w:rFonts w:asciiTheme="majorHAnsi" w:hAnsiTheme="majorHAnsi" w:cstheme="majorHAnsi"/>
          <w:color w:val="000000"/>
          <w:sz w:val="28"/>
          <w:szCs w:val="28"/>
          <w:lang w:val="en-US" w:eastAsia="vi-VN" w:bidi="vi-VN"/>
        </w:rPr>
        <w:t>, cán bộ quản lý</w:t>
      </w:r>
      <w:r w:rsidRPr="006201CF">
        <w:rPr>
          <w:rFonts w:asciiTheme="majorHAnsi" w:hAnsiTheme="majorHAnsi" w:cstheme="majorHAnsi"/>
          <w:color w:val="000000"/>
          <w:sz w:val="28"/>
          <w:szCs w:val="28"/>
          <w:lang w:eastAsia="vi-VN" w:bidi="vi-VN"/>
        </w:rPr>
        <w:t xml:space="preserve"> chưa đáp ứng trình độ chuẩn được đào tạo</w:t>
      </w:r>
      <w:r w:rsidR="00281BD3">
        <w:rPr>
          <w:rFonts w:asciiTheme="majorHAnsi" w:hAnsiTheme="majorHAnsi" w:cstheme="majorHAnsi"/>
          <w:color w:val="000000"/>
          <w:sz w:val="28"/>
          <w:szCs w:val="28"/>
          <w:lang w:val="en-US" w:eastAsia="vi-VN" w:bidi="vi-VN"/>
        </w:rPr>
        <w:t xml:space="preserve"> </w:t>
      </w:r>
      <w:r w:rsidRPr="006201CF">
        <w:rPr>
          <w:rFonts w:asciiTheme="majorHAnsi" w:hAnsiTheme="majorHAnsi" w:cstheme="majorHAnsi"/>
          <w:color w:val="000000"/>
          <w:sz w:val="28"/>
          <w:szCs w:val="28"/>
          <w:lang w:eastAsia="vi-VN" w:bidi="vi-VN"/>
        </w:rPr>
        <w:t>với những nội dung như sau:</w:t>
      </w:r>
    </w:p>
    <w:p w:rsidR="006201CF" w:rsidRPr="006201CF" w:rsidRDefault="006201CF" w:rsidP="007521EC">
      <w:pPr>
        <w:pStyle w:val="Bodytext31"/>
        <w:shd w:val="clear" w:color="auto" w:fill="auto"/>
        <w:spacing w:after="120" w:line="240" w:lineRule="auto"/>
        <w:jc w:val="both"/>
        <w:rPr>
          <w:rFonts w:asciiTheme="majorHAnsi" w:hAnsiTheme="majorHAnsi" w:cstheme="majorHAnsi"/>
          <w:sz w:val="28"/>
          <w:szCs w:val="28"/>
        </w:rPr>
      </w:pPr>
      <w:r>
        <w:rPr>
          <w:rFonts w:asciiTheme="majorHAnsi" w:hAnsiTheme="majorHAnsi" w:cstheme="majorHAnsi"/>
          <w:color w:val="000000"/>
          <w:sz w:val="28"/>
          <w:szCs w:val="28"/>
          <w:lang w:val="en-US" w:eastAsia="vi-VN" w:bidi="vi-VN"/>
        </w:rPr>
        <w:tab/>
        <w:t xml:space="preserve">I. </w:t>
      </w:r>
      <w:r w:rsidRPr="006201CF">
        <w:rPr>
          <w:rFonts w:asciiTheme="majorHAnsi" w:hAnsiTheme="majorHAnsi" w:cstheme="majorHAnsi"/>
          <w:color w:val="000000"/>
          <w:sz w:val="28"/>
          <w:szCs w:val="28"/>
          <w:lang w:eastAsia="vi-VN" w:bidi="vi-VN"/>
        </w:rPr>
        <w:t>MỤC ĐÍCH, YÊU CẦU</w:t>
      </w:r>
    </w:p>
    <w:p w:rsidR="006201CF" w:rsidRPr="007521EC" w:rsidRDefault="006201CF" w:rsidP="007521EC">
      <w:pPr>
        <w:pStyle w:val="Bodytext21"/>
        <w:shd w:val="clear" w:color="auto" w:fill="auto"/>
        <w:spacing w:before="0" w:after="120" w:line="240" w:lineRule="auto"/>
        <w:rPr>
          <w:rFonts w:asciiTheme="majorHAnsi" w:hAnsiTheme="majorHAnsi" w:cstheme="majorHAnsi"/>
          <w:sz w:val="28"/>
          <w:szCs w:val="28"/>
          <w:lang w:val="en-US"/>
        </w:rPr>
      </w:pPr>
      <w:r>
        <w:rPr>
          <w:rFonts w:asciiTheme="majorHAnsi" w:hAnsiTheme="majorHAnsi" w:cstheme="majorHAnsi"/>
          <w:color w:val="000000"/>
          <w:sz w:val="28"/>
          <w:szCs w:val="28"/>
          <w:lang w:val="en-US" w:eastAsia="vi-VN" w:bidi="vi-VN"/>
        </w:rPr>
        <w:tab/>
        <w:t xml:space="preserve">1. </w:t>
      </w:r>
      <w:r w:rsidRPr="006201CF">
        <w:rPr>
          <w:rFonts w:asciiTheme="majorHAnsi" w:hAnsiTheme="majorHAnsi" w:cstheme="majorHAnsi"/>
          <w:color w:val="000000"/>
          <w:sz w:val="28"/>
          <w:szCs w:val="28"/>
          <w:lang w:eastAsia="vi-VN" w:bidi="vi-VN"/>
        </w:rPr>
        <w:t>Triển khai đầy đủ nội dung Thông tư số 24/2020/TT-BGDĐT ngày 25 tháng 8 năm 2020 của Bộ Giáo dục và Đào tạo</w:t>
      </w:r>
      <w:r w:rsidR="007521EC">
        <w:rPr>
          <w:rFonts w:asciiTheme="majorHAnsi" w:hAnsiTheme="majorHAnsi" w:cstheme="majorHAnsi"/>
          <w:color w:val="000000"/>
          <w:sz w:val="28"/>
          <w:szCs w:val="28"/>
          <w:lang w:val="en-US" w:eastAsia="vi-VN" w:bidi="vi-VN"/>
        </w:rPr>
        <w:t>.</w:t>
      </w:r>
    </w:p>
    <w:p w:rsidR="006201CF" w:rsidRPr="009A38DE" w:rsidRDefault="006201CF" w:rsidP="007521EC">
      <w:pPr>
        <w:pStyle w:val="Bodytext21"/>
        <w:shd w:val="clear" w:color="auto" w:fill="auto"/>
        <w:spacing w:before="0" w:after="120" w:line="240" w:lineRule="auto"/>
        <w:rPr>
          <w:rFonts w:asciiTheme="majorHAnsi" w:hAnsiTheme="majorHAnsi" w:cstheme="majorHAnsi"/>
          <w:sz w:val="28"/>
          <w:szCs w:val="28"/>
          <w:lang w:val="en-US"/>
        </w:rPr>
      </w:pPr>
      <w:r>
        <w:rPr>
          <w:rFonts w:asciiTheme="majorHAnsi" w:hAnsiTheme="majorHAnsi" w:cstheme="majorHAnsi"/>
          <w:color w:val="000000"/>
          <w:sz w:val="28"/>
          <w:szCs w:val="28"/>
          <w:lang w:val="en-US" w:eastAsia="vi-VN" w:bidi="vi-VN"/>
        </w:rPr>
        <w:tab/>
        <w:t xml:space="preserve">2. </w:t>
      </w:r>
      <w:r w:rsidR="009A38DE">
        <w:rPr>
          <w:rFonts w:asciiTheme="majorHAnsi" w:hAnsiTheme="majorHAnsi" w:cstheme="majorHAnsi"/>
          <w:color w:val="000000"/>
          <w:sz w:val="28"/>
          <w:szCs w:val="28"/>
          <w:lang w:val="en-US" w:eastAsia="vi-VN" w:bidi="vi-VN"/>
        </w:rPr>
        <w:t>S</w:t>
      </w:r>
      <w:r w:rsidRPr="006201CF">
        <w:rPr>
          <w:rFonts w:asciiTheme="majorHAnsi" w:hAnsiTheme="majorHAnsi" w:cstheme="majorHAnsi"/>
          <w:color w:val="000000"/>
          <w:sz w:val="28"/>
          <w:szCs w:val="28"/>
          <w:lang w:eastAsia="vi-VN" w:bidi="vi-VN"/>
        </w:rPr>
        <w:t>ử dụng giáo viên</w:t>
      </w:r>
      <w:r w:rsidR="009A38DE">
        <w:rPr>
          <w:rFonts w:asciiTheme="majorHAnsi" w:hAnsiTheme="majorHAnsi" w:cstheme="majorHAnsi"/>
          <w:color w:val="000000"/>
          <w:sz w:val="28"/>
          <w:szCs w:val="28"/>
          <w:lang w:val="en-US" w:eastAsia="vi-VN" w:bidi="vi-VN"/>
        </w:rPr>
        <w:t xml:space="preserve">, cán bộ quản lý </w:t>
      </w:r>
      <w:r w:rsidRPr="006201CF">
        <w:rPr>
          <w:rFonts w:asciiTheme="majorHAnsi" w:hAnsiTheme="majorHAnsi" w:cstheme="majorHAnsi"/>
          <w:color w:val="000000"/>
          <w:sz w:val="28"/>
          <w:szCs w:val="28"/>
          <w:lang w:eastAsia="vi-VN" w:bidi="vi-VN"/>
        </w:rPr>
        <w:t>chưa đáp ứng trình độ chuẩn được đào tạo</w:t>
      </w:r>
      <w:r w:rsidR="00B014B6">
        <w:rPr>
          <w:rFonts w:asciiTheme="majorHAnsi" w:hAnsiTheme="majorHAnsi" w:cstheme="majorHAnsi"/>
          <w:color w:val="000000"/>
          <w:sz w:val="28"/>
          <w:szCs w:val="28"/>
          <w:lang w:val="en-US" w:eastAsia="vi-VN" w:bidi="vi-VN"/>
        </w:rPr>
        <w:t xml:space="preserve"> </w:t>
      </w:r>
      <w:r w:rsidRPr="006201CF">
        <w:rPr>
          <w:rFonts w:asciiTheme="majorHAnsi" w:hAnsiTheme="majorHAnsi" w:cstheme="majorHAnsi"/>
          <w:color w:val="000000"/>
          <w:sz w:val="28"/>
          <w:szCs w:val="28"/>
          <w:lang w:eastAsia="vi-VN" w:bidi="vi-VN"/>
        </w:rPr>
        <w:t>và thực hiện chế độ chính sách đối với giáo viên theo quy định hiện hành</w:t>
      </w:r>
      <w:r w:rsidR="009A38DE">
        <w:rPr>
          <w:rFonts w:asciiTheme="majorHAnsi" w:hAnsiTheme="majorHAnsi" w:cstheme="majorHAnsi"/>
          <w:color w:val="000000"/>
          <w:sz w:val="28"/>
          <w:szCs w:val="28"/>
          <w:lang w:val="en-US" w:eastAsia="vi-VN" w:bidi="vi-VN"/>
        </w:rPr>
        <w:t>.</w:t>
      </w:r>
    </w:p>
    <w:p w:rsidR="006201CF" w:rsidRPr="006201CF" w:rsidRDefault="006201CF" w:rsidP="007521EC">
      <w:pPr>
        <w:pStyle w:val="Bodytext21"/>
        <w:shd w:val="clear" w:color="auto" w:fill="auto"/>
        <w:spacing w:before="0" w:after="120" w:line="240" w:lineRule="auto"/>
        <w:rPr>
          <w:rFonts w:asciiTheme="majorHAnsi" w:hAnsiTheme="majorHAnsi" w:cstheme="majorHAnsi"/>
          <w:sz w:val="28"/>
          <w:szCs w:val="28"/>
        </w:rPr>
      </w:pPr>
      <w:r>
        <w:rPr>
          <w:rFonts w:asciiTheme="majorHAnsi" w:hAnsiTheme="majorHAnsi" w:cstheme="majorHAnsi"/>
          <w:color w:val="000000"/>
          <w:sz w:val="28"/>
          <w:szCs w:val="28"/>
          <w:lang w:val="en-US" w:eastAsia="vi-VN" w:bidi="vi-VN"/>
        </w:rPr>
        <w:tab/>
        <w:t xml:space="preserve">3. </w:t>
      </w:r>
      <w:r w:rsidR="001B418F">
        <w:rPr>
          <w:rFonts w:asciiTheme="majorHAnsi" w:hAnsiTheme="majorHAnsi" w:cstheme="majorHAnsi"/>
          <w:color w:val="000000"/>
          <w:sz w:val="28"/>
          <w:szCs w:val="28"/>
          <w:lang w:val="en-US" w:eastAsia="vi-VN" w:bidi="vi-VN"/>
        </w:rPr>
        <w:t>Việc s</w:t>
      </w:r>
      <w:r w:rsidRPr="006201CF">
        <w:rPr>
          <w:rFonts w:asciiTheme="majorHAnsi" w:hAnsiTheme="majorHAnsi" w:cstheme="majorHAnsi"/>
          <w:color w:val="000000"/>
          <w:sz w:val="28"/>
          <w:szCs w:val="28"/>
          <w:lang w:eastAsia="vi-VN" w:bidi="vi-VN"/>
        </w:rPr>
        <w:t>ử dụng giáo viên trong chưa đáp ứng trình độ chuẩn được đào tạo phải bảo đảm khách quan, công khai, công bằng.</w:t>
      </w:r>
    </w:p>
    <w:p w:rsidR="006201CF" w:rsidRPr="006201CF" w:rsidRDefault="006201CF" w:rsidP="007521EC">
      <w:pPr>
        <w:pStyle w:val="Bodytext31"/>
        <w:shd w:val="clear" w:color="auto" w:fill="auto"/>
        <w:spacing w:after="120" w:line="240" w:lineRule="auto"/>
        <w:jc w:val="both"/>
        <w:rPr>
          <w:rFonts w:asciiTheme="majorHAnsi" w:hAnsiTheme="majorHAnsi" w:cstheme="majorHAnsi"/>
          <w:sz w:val="28"/>
          <w:szCs w:val="28"/>
        </w:rPr>
      </w:pPr>
      <w:r>
        <w:rPr>
          <w:rFonts w:asciiTheme="majorHAnsi" w:hAnsiTheme="majorHAnsi" w:cstheme="majorHAnsi"/>
          <w:color w:val="000000"/>
          <w:sz w:val="28"/>
          <w:szCs w:val="28"/>
          <w:lang w:val="en-US" w:eastAsia="vi-VN" w:bidi="vi-VN"/>
        </w:rPr>
        <w:tab/>
        <w:t xml:space="preserve">II. </w:t>
      </w:r>
      <w:r w:rsidRPr="006201CF">
        <w:rPr>
          <w:rFonts w:asciiTheme="majorHAnsi" w:hAnsiTheme="majorHAnsi" w:cstheme="majorHAnsi"/>
          <w:color w:val="000000"/>
          <w:sz w:val="28"/>
          <w:szCs w:val="28"/>
          <w:lang w:eastAsia="vi-VN" w:bidi="vi-VN"/>
        </w:rPr>
        <w:t>ĐỐI TƯỢNG, HÌNH THỨC ÁP DỤNG</w:t>
      </w:r>
    </w:p>
    <w:p w:rsidR="006201CF" w:rsidRPr="006201CF" w:rsidRDefault="006201CF" w:rsidP="007521EC">
      <w:pPr>
        <w:pStyle w:val="Bodytext31"/>
        <w:shd w:val="clear" w:color="auto" w:fill="auto"/>
        <w:spacing w:after="120" w:line="240" w:lineRule="auto"/>
        <w:jc w:val="both"/>
        <w:rPr>
          <w:rFonts w:asciiTheme="majorHAnsi" w:hAnsiTheme="majorHAnsi" w:cstheme="majorHAnsi"/>
          <w:sz w:val="28"/>
          <w:szCs w:val="28"/>
        </w:rPr>
      </w:pPr>
      <w:r>
        <w:rPr>
          <w:rFonts w:asciiTheme="majorHAnsi" w:hAnsiTheme="majorHAnsi" w:cstheme="majorHAnsi"/>
          <w:color w:val="000000"/>
          <w:sz w:val="28"/>
          <w:szCs w:val="28"/>
          <w:lang w:val="en-US" w:eastAsia="vi-VN" w:bidi="vi-VN"/>
        </w:rPr>
        <w:tab/>
        <w:t xml:space="preserve">1. </w:t>
      </w:r>
      <w:r w:rsidR="0049524D">
        <w:rPr>
          <w:rFonts w:asciiTheme="majorHAnsi" w:hAnsiTheme="majorHAnsi" w:cstheme="majorHAnsi"/>
          <w:color w:val="000000"/>
          <w:sz w:val="28"/>
          <w:szCs w:val="28"/>
          <w:lang w:eastAsia="vi-VN" w:bidi="vi-VN"/>
        </w:rPr>
        <w:t>Đối t</w:t>
      </w:r>
      <w:r w:rsidR="0049524D">
        <w:rPr>
          <w:rFonts w:asciiTheme="majorHAnsi" w:hAnsiTheme="majorHAnsi" w:cstheme="majorHAnsi"/>
          <w:color w:val="000000"/>
          <w:sz w:val="28"/>
          <w:szCs w:val="28"/>
          <w:lang w:val="en-US" w:eastAsia="vi-VN" w:bidi="vi-VN"/>
        </w:rPr>
        <w:t>ượng</w:t>
      </w:r>
    </w:p>
    <w:p w:rsidR="006201CF" w:rsidRPr="006201CF" w:rsidRDefault="006201CF" w:rsidP="007521EC">
      <w:pPr>
        <w:pStyle w:val="Bodytext21"/>
        <w:shd w:val="clear" w:color="auto" w:fill="auto"/>
        <w:spacing w:before="0" w:after="120" w:line="240" w:lineRule="auto"/>
        <w:rPr>
          <w:rFonts w:asciiTheme="majorHAnsi" w:hAnsiTheme="majorHAnsi" w:cstheme="majorHAnsi"/>
          <w:sz w:val="28"/>
          <w:szCs w:val="28"/>
        </w:rPr>
      </w:pPr>
      <w:r>
        <w:rPr>
          <w:rFonts w:asciiTheme="majorHAnsi" w:hAnsiTheme="majorHAnsi" w:cstheme="majorHAnsi"/>
          <w:color w:val="000000"/>
          <w:sz w:val="28"/>
          <w:szCs w:val="28"/>
          <w:lang w:val="en-US" w:eastAsia="vi-VN" w:bidi="vi-VN"/>
        </w:rPr>
        <w:tab/>
      </w:r>
      <w:r w:rsidRPr="006201CF">
        <w:rPr>
          <w:rFonts w:asciiTheme="majorHAnsi" w:hAnsiTheme="majorHAnsi" w:cstheme="majorHAnsi"/>
          <w:color w:val="000000"/>
          <w:sz w:val="28"/>
          <w:szCs w:val="28"/>
          <w:lang w:eastAsia="vi-VN" w:bidi="vi-VN"/>
        </w:rPr>
        <w:t>Giáo viên trong các cơ sở giáo dục công lập thuộc quận bao gồm: trường mầm non, trường ti</w:t>
      </w:r>
      <w:r w:rsidR="00C46F20">
        <w:rPr>
          <w:rFonts w:asciiTheme="majorHAnsi" w:hAnsiTheme="majorHAnsi" w:cstheme="majorHAnsi"/>
          <w:color w:val="000000"/>
          <w:sz w:val="28"/>
          <w:szCs w:val="28"/>
          <w:lang w:eastAsia="vi-VN" w:bidi="vi-VN"/>
        </w:rPr>
        <w:t>ểu học, trường trung học cơ sở</w:t>
      </w:r>
      <w:r w:rsidR="00C46F20">
        <w:rPr>
          <w:rFonts w:asciiTheme="majorHAnsi" w:hAnsiTheme="majorHAnsi" w:cstheme="majorHAnsi"/>
          <w:color w:val="000000"/>
          <w:sz w:val="28"/>
          <w:szCs w:val="28"/>
          <w:lang w:val="en-US" w:eastAsia="vi-VN" w:bidi="vi-VN"/>
        </w:rPr>
        <w:t xml:space="preserve"> </w:t>
      </w:r>
      <w:r w:rsidRPr="006201CF">
        <w:rPr>
          <w:rFonts w:asciiTheme="majorHAnsi" w:hAnsiTheme="majorHAnsi" w:cstheme="majorHAnsi"/>
          <w:color w:val="000000"/>
          <w:sz w:val="28"/>
          <w:szCs w:val="28"/>
          <w:lang w:eastAsia="vi-VN" w:bidi="vi-VN"/>
        </w:rPr>
        <w:t>chưa đáp ứng trình độ chuẩn được đào tạo theo quy định của Luật Giáo dục nhưng không thuộc đối tư</w:t>
      </w:r>
      <w:r w:rsidR="00C46F20">
        <w:rPr>
          <w:rFonts w:asciiTheme="majorHAnsi" w:hAnsiTheme="majorHAnsi" w:cstheme="majorHAnsi"/>
          <w:color w:val="000000"/>
          <w:sz w:val="28"/>
          <w:szCs w:val="28"/>
          <w:lang w:eastAsia="vi-VN" w:bidi="vi-VN"/>
        </w:rPr>
        <w:t>ợng thực hiện nâng trình độ chu</w:t>
      </w:r>
      <w:r w:rsidR="00C46F20">
        <w:rPr>
          <w:rFonts w:asciiTheme="majorHAnsi" w:hAnsiTheme="majorHAnsi" w:cstheme="majorHAnsi"/>
          <w:color w:val="000000"/>
          <w:sz w:val="28"/>
          <w:szCs w:val="28"/>
          <w:lang w:val="en-US" w:eastAsia="vi-VN" w:bidi="vi-VN"/>
        </w:rPr>
        <w:t>ẩ</w:t>
      </w:r>
      <w:r w:rsidRPr="006201CF">
        <w:rPr>
          <w:rFonts w:asciiTheme="majorHAnsi" w:hAnsiTheme="majorHAnsi" w:cstheme="majorHAnsi"/>
          <w:color w:val="000000"/>
          <w:sz w:val="28"/>
          <w:szCs w:val="28"/>
          <w:lang w:eastAsia="vi-VN" w:bidi="vi-VN"/>
        </w:rPr>
        <w:t>n được đào tạo quy định tại Nghị</w:t>
      </w:r>
      <w:r>
        <w:rPr>
          <w:rFonts w:asciiTheme="majorHAnsi" w:hAnsiTheme="majorHAnsi" w:cstheme="majorHAnsi"/>
          <w:color w:val="000000"/>
          <w:sz w:val="28"/>
          <w:szCs w:val="28"/>
          <w:lang w:val="en-US" w:eastAsia="vi-VN" w:bidi="vi-VN"/>
        </w:rPr>
        <w:t xml:space="preserve"> </w:t>
      </w:r>
      <w:r w:rsidRPr="006201CF">
        <w:rPr>
          <w:rFonts w:asciiTheme="majorHAnsi" w:hAnsiTheme="majorHAnsi" w:cstheme="majorHAnsi"/>
          <w:color w:val="000000"/>
          <w:sz w:val="28"/>
          <w:szCs w:val="28"/>
          <w:lang w:eastAsia="vi-VN" w:bidi="vi-VN"/>
        </w:rPr>
        <w:t>định số 71/2020/NĐ-CP ngày 30 tháng 6 năm 2020 của Chính phủ quy định lộ trình thực hiện nâng trình độ chuẩn được đào tạo của giáo viên mầm non, tiểu học, trung học cơ sở.</w:t>
      </w:r>
    </w:p>
    <w:p w:rsidR="006201CF" w:rsidRPr="006201CF" w:rsidRDefault="006201CF" w:rsidP="007521EC">
      <w:pPr>
        <w:pStyle w:val="Heading10"/>
        <w:keepNext/>
        <w:keepLines/>
        <w:shd w:val="clear" w:color="auto" w:fill="auto"/>
        <w:spacing w:before="0" w:line="240" w:lineRule="auto"/>
        <w:ind w:firstLine="0"/>
        <w:rPr>
          <w:rFonts w:asciiTheme="majorHAnsi" w:hAnsiTheme="majorHAnsi" w:cstheme="majorHAnsi"/>
          <w:sz w:val="28"/>
          <w:szCs w:val="28"/>
        </w:rPr>
      </w:pPr>
      <w:bookmarkStart w:id="0" w:name="bookmark0"/>
      <w:r>
        <w:rPr>
          <w:rFonts w:asciiTheme="majorHAnsi" w:hAnsiTheme="majorHAnsi" w:cstheme="majorHAnsi"/>
          <w:color w:val="000000"/>
          <w:sz w:val="28"/>
          <w:szCs w:val="28"/>
          <w:lang w:val="en-US" w:eastAsia="vi-VN" w:bidi="vi-VN"/>
        </w:rPr>
        <w:tab/>
        <w:t xml:space="preserve">2. </w:t>
      </w:r>
      <w:r w:rsidRPr="006201CF">
        <w:rPr>
          <w:rFonts w:asciiTheme="majorHAnsi" w:hAnsiTheme="majorHAnsi" w:cstheme="majorHAnsi"/>
          <w:color w:val="000000"/>
          <w:sz w:val="28"/>
          <w:szCs w:val="28"/>
          <w:lang w:eastAsia="vi-VN" w:bidi="vi-VN"/>
        </w:rPr>
        <w:t>Hình thức áp dụng</w:t>
      </w:r>
      <w:bookmarkEnd w:id="0"/>
    </w:p>
    <w:p w:rsidR="006201CF" w:rsidRDefault="006201CF" w:rsidP="007521EC">
      <w:pPr>
        <w:pStyle w:val="Bodytext21"/>
        <w:shd w:val="clear" w:color="auto" w:fill="auto"/>
        <w:spacing w:before="0" w:after="120" w:line="240" w:lineRule="auto"/>
        <w:rPr>
          <w:rFonts w:asciiTheme="majorHAnsi" w:hAnsiTheme="majorHAnsi" w:cstheme="majorHAnsi"/>
          <w:color w:val="000000"/>
          <w:sz w:val="28"/>
          <w:szCs w:val="28"/>
          <w:lang w:val="en-US" w:eastAsia="vi-VN" w:bidi="vi-VN"/>
        </w:rPr>
      </w:pPr>
      <w:r>
        <w:rPr>
          <w:rFonts w:asciiTheme="majorHAnsi" w:hAnsiTheme="majorHAnsi" w:cstheme="majorHAnsi"/>
          <w:color w:val="000000"/>
          <w:sz w:val="28"/>
          <w:szCs w:val="28"/>
          <w:lang w:val="en-US" w:eastAsia="vi-VN" w:bidi="vi-VN"/>
        </w:rPr>
        <w:tab/>
      </w:r>
      <w:r w:rsidR="001B418F">
        <w:rPr>
          <w:rFonts w:asciiTheme="majorHAnsi" w:hAnsiTheme="majorHAnsi" w:cstheme="majorHAnsi"/>
          <w:color w:val="000000"/>
          <w:sz w:val="28"/>
          <w:szCs w:val="28"/>
          <w:lang w:val="en-US" w:eastAsia="vi-VN" w:bidi="vi-VN"/>
        </w:rPr>
        <w:t xml:space="preserve">Đối với giáo viên chưa đạt chuẩn áp dụng theo Điều 3 </w:t>
      </w:r>
      <w:r w:rsidR="001B418F" w:rsidRPr="006201CF">
        <w:rPr>
          <w:rFonts w:asciiTheme="majorHAnsi" w:hAnsiTheme="majorHAnsi" w:cstheme="majorHAnsi"/>
          <w:color w:val="000000"/>
          <w:sz w:val="28"/>
          <w:szCs w:val="28"/>
          <w:lang w:eastAsia="vi-VN" w:bidi="vi-VN"/>
        </w:rPr>
        <w:t>Thông tư số 24/2020/TT-BGDĐT ngày 25 tháng 8 năm 2020 của Bộ Giáo dục và Đào tạo</w:t>
      </w:r>
      <w:r w:rsidRPr="006201CF">
        <w:rPr>
          <w:rFonts w:asciiTheme="majorHAnsi" w:hAnsiTheme="majorHAnsi" w:cstheme="majorHAnsi"/>
          <w:color w:val="000000"/>
          <w:sz w:val="28"/>
          <w:szCs w:val="28"/>
          <w:lang w:eastAsia="vi-VN" w:bidi="vi-VN"/>
        </w:rPr>
        <w:t>.</w:t>
      </w:r>
    </w:p>
    <w:p w:rsidR="001B418F" w:rsidRPr="001B418F" w:rsidRDefault="001B418F" w:rsidP="007521EC">
      <w:pPr>
        <w:pStyle w:val="Bodytext21"/>
        <w:shd w:val="clear" w:color="auto" w:fill="auto"/>
        <w:spacing w:before="0" w:after="120" w:line="240" w:lineRule="auto"/>
        <w:rPr>
          <w:rFonts w:asciiTheme="majorHAnsi" w:hAnsiTheme="majorHAnsi" w:cstheme="majorHAnsi"/>
          <w:sz w:val="28"/>
          <w:szCs w:val="28"/>
          <w:lang w:val="en-US"/>
        </w:rPr>
      </w:pPr>
      <w:r>
        <w:rPr>
          <w:rFonts w:asciiTheme="majorHAnsi" w:hAnsiTheme="majorHAnsi" w:cstheme="majorHAnsi"/>
          <w:color w:val="000000"/>
          <w:sz w:val="28"/>
          <w:szCs w:val="28"/>
          <w:lang w:val="en-US" w:eastAsia="vi-VN" w:bidi="vi-VN"/>
        </w:rPr>
        <w:tab/>
        <w:t xml:space="preserve">Đối với cán bộ quản lý chưa đạt chuẩn áp dụng theo Điều 4 </w:t>
      </w:r>
      <w:r w:rsidRPr="006201CF">
        <w:rPr>
          <w:rFonts w:asciiTheme="majorHAnsi" w:hAnsiTheme="majorHAnsi" w:cstheme="majorHAnsi"/>
          <w:color w:val="000000"/>
          <w:sz w:val="28"/>
          <w:szCs w:val="28"/>
          <w:lang w:eastAsia="vi-VN" w:bidi="vi-VN"/>
        </w:rPr>
        <w:t>Thông tư số 24/2020/TT-BGDĐT ngày 25 tháng 8 năm 2020 của Bộ Giáo dục và Đào tạo</w:t>
      </w:r>
      <w:r>
        <w:rPr>
          <w:rFonts w:asciiTheme="majorHAnsi" w:hAnsiTheme="majorHAnsi" w:cstheme="majorHAnsi"/>
          <w:color w:val="000000"/>
          <w:sz w:val="28"/>
          <w:szCs w:val="28"/>
          <w:lang w:val="en-US" w:eastAsia="vi-VN" w:bidi="vi-VN"/>
        </w:rPr>
        <w:t>.</w:t>
      </w:r>
    </w:p>
    <w:p w:rsidR="006201CF" w:rsidRPr="006201CF" w:rsidRDefault="006201CF" w:rsidP="007521EC">
      <w:pPr>
        <w:pStyle w:val="Heading10"/>
        <w:keepNext/>
        <w:keepLines/>
        <w:shd w:val="clear" w:color="auto" w:fill="auto"/>
        <w:spacing w:before="0" w:line="240" w:lineRule="auto"/>
        <w:ind w:firstLine="0"/>
        <w:rPr>
          <w:rFonts w:asciiTheme="majorHAnsi" w:hAnsiTheme="majorHAnsi" w:cstheme="majorHAnsi"/>
          <w:sz w:val="28"/>
          <w:szCs w:val="28"/>
        </w:rPr>
      </w:pPr>
      <w:bookmarkStart w:id="1" w:name="bookmark1"/>
      <w:r>
        <w:rPr>
          <w:rFonts w:asciiTheme="majorHAnsi" w:hAnsiTheme="majorHAnsi" w:cstheme="majorHAnsi"/>
          <w:color w:val="000000"/>
          <w:sz w:val="28"/>
          <w:szCs w:val="28"/>
          <w:lang w:val="en-US" w:eastAsia="vi-VN" w:bidi="vi-VN"/>
        </w:rPr>
        <w:lastRenderedPageBreak/>
        <w:tab/>
        <w:t xml:space="preserve">III. </w:t>
      </w:r>
      <w:r w:rsidRPr="006201CF">
        <w:rPr>
          <w:rFonts w:asciiTheme="majorHAnsi" w:hAnsiTheme="majorHAnsi" w:cstheme="majorHAnsi"/>
          <w:color w:val="000000"/>
          <w:sz w:val="28"/>
          <w:szCs w:val="28"/>
          <w:lang w:eastAsia="vi-VN" w:bidi="vi-VN"/>
        </w:rPr>
        <w:t>TIẾN Đ</w:t>
      </w:r>
      <w:r>
        <w:rPr>
          <w:rFonts w:asciiTheme="majorHAnsi" w:hAnsiTheme="majorHAnsi" w:cstheme="majorHAnsi"/>
          <w:color w:val="000000"/>
          <w:sz w:val="28"/>
          <w:szCs w:val="28"/>
          <w:lang w:val="en-US" w:eastAsia="vi-VN" w:bidi="vi-VN"/>
        </w:rPr>
        <w:t>Ộ</w:t>
      </w:r>
      <w:r w:rsidRPr="006201CF">
        <w:rPr>
          <w:rFonts w:asciiTheme="majorHAnsi" w:hAnsiTheme="majorHAnsi" w:cstheme="majorHAnsi"/>
          <w:color w:val="000000"/>
          <w:sz w:val="28"/>
          <w:szCs w:val="28"/>
          <w:lang w:eastAsia="vi-VN" w:bidi="vi-VN"/>
        </w:rPr>
        <w:t xml:space="preserve"> TH</w:t>
      </w:r>
      <w:r w:rsidR="00B014B6">
        <w:rPr>
          <w:rFonts w:asciiTheme="majorHAnsi" w:hAnsiTheme="majorHAnsi" w:cstheme="majorHAnsi"/>
          <w:color w:val="000000"/>
          <w:sz w:val="28"/>
          <w:szCs w:val="28"/>
          <w:lang w:val="en-US" w:eastAsia="vi-VN" w:bidi="vi-VN"/>
        </w:rPr>
        <w:t>Ự</w:t>
      </w:r>
      <w:r w:rsidRPr="006201CF">
        <w:rPr>
          <w:rFonts w:asciiTheme="majorHAnsi" w:hAnsiTheme="majorHAnsi" w:cstheme="majorHAnsi"/>
          <w:color w:val="000000"/>
          <w:sz w:val="28"/>
          <w:szCs w:val="28"/>
          <w:lang w:eastAsia="vi-VN" w:bidi="vi-VN"/>
        </w:rPr>
        <w:t>C HIỆN</w:t>
      </w:r>
      <w:bookmarkEnd w:id="1"/>
    </w:p>
    <w:p w:rsidR="006201CF" w:rsidRPr="006201CF" w:rsidRDefault="006201CF" w:rsidP="007521EC">
      <w:pPr>
        <w:pStyle w:val="Bodytext21"/>
        <w:shd w:val="clear" w:color="auto" w:fill="auto"/>
        <w:spacing w:before="0" w:after="120" w:line="240" w:lineRule="auto"/>
        <w:rPr>
          <w:rFonts w:asciiTheme="majorHAnsi" w:hAnsiTheme="majorHAnsi" w:cstheme="majorHAnsi"/>
          <w:sz w:val="28"/>
          <w:szCs w:val="28"/>
        </w:rPr>
      </w:pPr>
      <w:r>
        <w:rPr>
          <w:rFonts w:asciiTheme="majorHAnsi" w:hAnsiTheme="majorHAnsi" w:cstheme="majorHAnsi"/>
          <w:color w:val="000000"/>
          <w:sz w:val="28"/>
          <w:szCs w:val="28"/>
          <w:lang w:val="en-US" w:eastAsia="vi-VN" w:bidi="vi-VN"/>
        </w:rPr>
        <w:tab/>
        <w:t xml:space="preserve">1. </w:t>
      </w:r>
      <w:r w:rsidRPr="006201CF">
        <w:rPr>
          <w:rFonts w:asciiTheme="majorHAnsi" w:hAnsiTheme="majorHAnsi" w:cstheme="majorHAnsi"/>
          <w:color w:val="000000"/>
          <w:sz w:val="28"/>
          <w:szCs w:val="28"/>
          <w:lang w:eastAsia="vi-VN" w:bidi="vi-VN"/>
        </w:rPr>
        <w:t>Bắt đầu áp dụng từ ngày 10 tháng 10 năm 2020 (ngày Thông tư số 24/2020/TT-BGDĐT ngày 25 tháng 8 năm 2020 của Bộ Giáo dục và Đào tạo có hiệu lực thi hành).</w:t>
      </w:r>
    </w:p>
    <w:p w:rsidR="006201CF" w:rsidRDefault="006201CF" w:rsidP="007521EC">
      <w:pPr>
        <w:pStyle w:val="Bodytext21"/>
        <w:shd w:val="clear" w:color="auto" w:fill="auto"/>
        <w:spacing w:before="0" w:after="120" w:line="240" w:lineRule="auto"/>
        <w:rPr>
          <w:rStyle w:val="Bodytext2Bold"/>
          <w:rFonts w:asciiTheme="majorHAnsi" w:hAnsiTheme="majorHAnsi" w:cstheme="majorHAnsi"/>
          <w:b w:val="0"/>
          <w:sz w:val="28"/>
          <w:szCs w:val="28"/>
          <w:lang w:val="en-US"/>
        </w:rPr>
      </w:pPr>
      <w:r>
        <w:rPr>
          <w:rFonts w:asciiTheme="majorHAnsi" w:hAnsiTheme="majorHAnsi" w:cstheme="majorHAnsi"/>
          <w:color w:val="000000"/>
          <w:sz w:val="28"/>
          <w:szCs w:val="28"/>
          <w:lang w:val="en-US" w:eastAsia="vi-VN" w:bidi="vi-VN"/>
        </w:rPr>
        <w:tab/>
        <w:t xml:space="preserve">2. </w:t>
      </w:r>
      <w:r w:rsidR="001B418F">
        <w:rPr>
          <w:rFonts w:asciiTheme="majorHAnsi" w:hAnsiTheme="majorHAnsi" w:cstheme="majorHAnsi"/>
          <w:color w:val="000000"/>
          <w:sz w:val="28"/>
          <w:szCs w:val="28"/>
          <w:lang w:val="en-US" w:eastAsia="vi-VN" w:bidi="vi-VN"/>
        </w:rPr>
        <w:t>Nhà</w:t>
      </w:r>
      <w:r w:rsidRPr="006201CF">
        <w:rPr>
          <w:rFonts w:asciiTheme="majorHAnsi" w:hAnsiTheme="majorHAnsi" w:cstheme="majorHAnsi"/>
          <w:color w:val="000000"/>
          <w:sz w:val="28"/>
          <w:szCs w:val="28"/>
          <w:lang w:eastAsia="vi-VN" w:bidi="vi-VN"/>
        </w:rPr>
        <w:t xml:space="preserve"> trường rà soát nhân sự của đơn vị thuộc diện thực hiện theo Thông tư số 24/2020/TT-BGDĐT ngày 25 tháng 8 năm 2020 của Bộ Giáo dục và Đào tạo; lập danh sách gửi về Phòng Giáo dục và Đào tạo tổng hợp </w:t>
      </w:r>
      <w:r w:rsidRPr="006201CF">
        <w:rPr>
          <w:rStyle w:val="Bodytext2Bold"/>
          <w:rFonts w:asciiTheme="majorHAnsi" w:hAnsiTheme="majorHAnsi" w:cstheme="majorHAnsi"/>
          <w:sz w:val="28"/>
          <w:szCs w:val="28"/>
        </w:rPr>
        <w:t xml:space="preserve">chậm nhất ngày </w:t>
      </w:r>
      <w:r w:rsidR="00F6489C">
        <w:rPr>
          <w:rStyle w:val="Bodytext2Bold"/>
          <w:rFonts w:asciiTheme="majorHAnsi" w:hAnsiTheme="majorHAnsi" w:cstheme="majorHAnsi"/>
          <w:sz w:val="28"/>
          <w:szCs w:val="28"/>
          <w:lang w:val="en-US"/>
        </w:rPr>
        <w:t>0</w:t>
      </w:r>
      <w:r w:rsidR="001B418F">
        <w:rPr>
          <w:rStyle w:val="Bodytext2Bold"/>
          <w:rFonts w:asciiTheme="majorHAnsi" w:hAnsiTheme="majorHAnsi" w:cstheme="majorHAnsi"/>
          <w:sz w:val="28"/>
          <w:szCs w:val="28"/>
          <w:lang w:val="en-US"/>
        </w:rPr>
        <w:t>1</w:t>
      </w:r>
      <w:r w:rsidRPr="006201CF">
        <w:rPr>
          <w:rStyle w:val="Bodytext2Bold"/>
          <w:rFonts w:asciiTheme="majorHAnsi" w:hAnsiTheme="majorHAnsi" w:cstheme="majorHAnsi"/>
          <w:sz w:val="28"/>
          <w:szCs w:val="28"/>
        </w:rPr>
        <w:t xml:space="preserve"> tháng </w:t>
      </w:r>
      <w:r w:rsidR="00C46F20">
        <w:rPr>
          <w:rStyle w:val="Bodytext2Bold"/>
          <w:rFonts w:asciiTheme="majorHAnsi" w:hAnsiTheme="majorHAnsi" w:cstheme="majorHAnsi"/>
          <w:sz w:val="28"/>
          <w:szCs w:val="28"/>
          <w:lang w:val="en-US"/>
        </w:rPr>
        <w:t>02</w:t>
      </w:r>
      <w:r w:rsidRPr="006201CF">
        <w:rPr>
          <w:rStyle w:val="Bodytext2Bold"/>
          <w:rFonts w:asciiTheme="majorHAnsi" w:hAnsiTheme="majorHAnsi" w:cstheme="majorHAnsi"/>
          <w:sz w:val="28"/>
          <w:szCs w:val="28"/>
        </w:rPr>
        <w:t xml:space="preserve"> năm 202</w:t>
      </w:r>
      <w:r w:rsidR="00C46F20">
        <w:rPr>
          <w:rStyle w:val="Bodytext2Bold"/>
          <w:rFonts w:asciiTheme="majorHAnsi" w:hAnsiTheme="majorHAnsi" w:cstheme="majorHAnsi"/>
          <w:sz w:val="28"/>
          <w:szCs w:val="28"/>
          <w:lang w:val="en-US"/>
        </w:rPr>
        <w:t>1</w:t>
      </w:r>
      <w:r w:rsidRPr="006201CF">
        <w:rPr>
          <w:rStyle w:val="Bodytext2Bold"/>
          <w:rFonts w:asciiTheme="majorHAnsi" w:hAnsiTheme="majorHAnsi" w:cstheme="majorHAnsi"/>
          <w:sz w:val="28"/>
          <w:szCs w:val="28"/>
        </w:rPr>
        <w:t>.</w:t>
      </w:r>
    </w:p>
    <w:p w:rsidR="0049524D" w:rsidRPr="0049524D" w:rsidRDefault="0049524D" w:rsidP="007521EC">
      <w:pPr>
        <w:pStyle w:val="Bodytext21"/>
        <w:shd w:val="clear" w:color="auto" w:fill="auto"/>
        <w:spacing w:before="0" w:after="120" w:line="240" w:lineRule="auto"/>
        <w:rPr>
          <w:rStyle w:val="Bodytext2Bold"/>
          <w:rFonts w:asciiTheme="majorHAnsi" w:hAnsiTheme="majorHAnsi" w:cstheme="majorHAnsi"/>
          <w:b w:val="0"/>
          <w:sz w:val="28"/>
          <w:szCs w:val="28"/>
          <w:lang w:val="en-US"/>
        </w:rPr>
      </w:pPr>
      <w:r>
        <w:rPr>
          <w:rStyle w:val="Bodytext2Bold"/>
          <w:rFonts w:asciiTheme="majorHAnsi" w:hAnsiTheme="majorHAnsi" w:cstheme="majorHAnsi"/>
          <w:b w:val="0"/>
          <w:sz w:val="28"/>
          <w:szCs w:val="28"/>
          <w:lang w:val="en-US"/>
        </w:rPr>
        <w:tab/>
        <w:t xml:space="preserve">3. Thời gian thực hiện bồi dưỡng đối với giáo viên, cán bộ quản lý giáo dục quy định tại khoản 2 Điều 3 và khoản 2 Điều 4 </w:t>
      </w:r>
      <w:r w:rsidRPr="006201CF">
        <w:rPr>
          <w:rFonts w:asciiTheme="majorHAnsi" w:hAnsiTheme="majorHAnsi" w:cstheme="majorHAnsi"/>
          <w:color w:val="000000"/>
          <w:sz w:val="28"/>
          <w:szCs w:val="28"/>
          <w:lang w:eastAsia="vi-VN" w:bidi="vi-VN"/>
        </w:rPr>
        <w:t>Thông tư số 24/2020/TT-BGDĐT</w:t>
      </w:r>
      <w:r>
        <w:rPr>
          <w:rFonts w:asciiTheme="majorHAnsi" w:hAnsiTheme="majorHAnsi" w:cstheme="majorHAnsi"/>
          <w:color w:val="000000"/>
          <w:sz w:val="28"/>
          <w:szCs w:val="28"/>
          <w:lang w:val="en-US" w:eastAsia="vi-VN" w:bidi="vi-VN"/>
        </w:rPr>
        <w:t xml:space="preserve"> phải hoàn thành trước ngày 31/12/2021. (Chi tiết theo Danh sách đính kèm)</w:t>
      </w:r>
    </w:p>
    <w:p w:rsidR="006201CF" w:rsidRPr="001B418F" w:rsidRDefault="0049524D" w:rsidP="007521EC">
      <w:pPr>
        <w:pStyle w:val="Bodytext21"/>
        <w:shd w:val="clear" w:color="auto" w:fill="auto"/>
        <w:spacing w:before="0" w:after="120" w:line="240" w:lineRule="auto"/>
        <w:rPr>
          <w:rFonts w:asciiTheme="majorHAnsi" w:hAnsiTheme="majorHAnsi" w:cstheme="majorHAnsi"/>
          <w:b/>
          <w:sz w:val="28"/>
          <w:szCs w:val="28"/>
        </w:rPr>
      </w:pPr>
      <w:r>
        <w:rPr>
          <w:rStyle w:val="Bodytext2Bold"/>
          <w:rFonts w:asciiTheme="majorHAnsi" w:hAnsiTheme="majorHAnsi" w:cstheme="majorHAnsi"/>
          <w:b w:val="0"/>
          <w:sz w:val="28"/>
          <w:szCs w:val="28"/>
          <w:lang w:val="en-US"/>
        </w:rPr>
        <w:tab/>
      </w:r>
      <w:bookmarkStart w:id="2" w:name="bookmark2"/>
      <w:r w:rsidR="006201CF" w:rsidRPr="001B418F">
        <w:rPr>
          <w:rFonts w:asciiTheme="majorHAnsi" w:hAnsiTheme="majorHAnsi" w:cstheme="majorHAnsi"/>
          <w:b/>
          <w:color w:val="000000"/>
          <w:sz w:val="28"/>
          <w:szCs w:val="28"/>
          <w:lang w:val="en-US" w:eastAsia="vi-VN" w:bidi="vi-VN"/>
        </w:rPr>
        <w:t xml:space="preserve">IV. </w:t>
      </w:r>
      <w:r w:rsidR="006201CF" w:rsidRPr="001B418F">
        <w:rPr>
          <w:rFonts w:asciiTheme="majorHAnsi" w:hAnsiTheme="majorHAnsi" w:cstheme="majorHAnsi"/>
          <w:b/>
          <w:color w:val="000000"/>
          <w:sz w:val="28"/>
          <w:szCs w:val="28"/>
          <w:lang w:eastAsia="vi-VN" w:bidi="vi-VN"/>
        </w:rPr>
        <w:t>KINH PHÍ</w:t>
      </w:r>
      <w:bookmarkEnd w:id="2"/>
    </w:p>
    <w:p w:rsidR="001B418F" w:rsidRDefault="006201CF" w:rsidP="007521EC">
      <w:pPr>
        <w:pStyle w:val="Bodytext21"/>
        <w:shd w:val="clear" w:color="auto" w:fill="auto"/>
        <w:spacing w:before="0" w:after="120" w:line="240" w:lineRule="auto"/>
        <w:rPr>
          <w:rFonts w:asciiTheme="majorHAnsi" w:hAnsiTheme="majorHAnsi" w:cstheme="majorHAnsi"/>
          <w:color w:val="000000"/>
          <w:sz w:val="28"/>
          <w:szCs w:val="28"/>
          <w:lang w:val="en-US" w:eastAsia="vi-VN" w:bidi="vi-VN"/>
        </w:rPr>
      </w:pPr>
      <w:r>
        <w:rPr>
          <w:rFonts w:asciiTheme="majorHAnsi" w:hAnsiTheme="majorHAnsi" w:cstheme="majorHAnsi"/>
          <w:color w:val="000000"/>
          <w:sz w:val="28"/>
          <w:szCs w:val="28"/>
          <w:lang w:val="en-US" w:eastAsia="vi-VN" w:bidi="vi-VN"/>
        </w:rPr>
        <w:tab/>
      </w:r>
      <w:r w:rsidRPr="006201CF">
        <w:rPr>
          <w:rFonts w:asciiTheme="majorHAnsi" w:hAnsiTheme="majorHAnsi" w:cstheme="majorHAnsi"/>
          <w:color w:val="000000"/>
          <w:sz w:val="28"/>
          <w:szCs w:val="28"/>
          <w:lang w:eastAsia="vi-VN" w:bidi="vi-VN"/>
        </w:rPr>
        <w:t>Kinh phí thực hiện chế độ hưu trí, thôi việc, tinh giản biên chế đối với giáo viên được thực hiện theo chế độ, tiêu chuẩn hiện hành.</w:t>
      </w:r>
      <w:bookmarkStart w:id="3" w:name="bookmark3"/>
    </w:p>
    <w:p w:rsidR="001B418F" w:rsidRPr="001B418F" w:rsidRDefault="001B418F" w:rsidP="007521EC">
      <w:pPr>
        <w:pStyle w:val="Bodytext21"/>
        <w:shd w:val="clear" w:color="auto" w:fill="auto"/>
        <w:spacing w:before="0" w:after="120" w:line="240" w:lineRule="auto"/>
        <w:rPr>
          <w:rFonts w:asciiTheme="majorHAnsi" w:hAnsiTheme="majorHAnsi" w:cstheme="majorHAnsi"/>
          <w:b/>
          <w:color w:val="000000"/>
          <w:sz w:val="28"/>
          <w:szCs w:val="28"/>
          <w:lang w:val="en-US" w:eastAsia="vi-VN" w:bidi="vi-VN"/>
        </w:rPr>
      </w:pPr>
      <w:r>
        <w:rPr>
          <w:rFonts w:asciiTheme="majorHAnsi" w:hAnsiTheme="majorHAnsi" w:cstheme="majorHAnsi"/>
          <w:color w:val="000000"/>
          <w:sz w:val="28"/>
          <w:szCs w:val="28"/>
          <w:lang w:val="en-US" w:eastAsia="vi-VN" w:bidi="vi-VN"/>
        </w:rPr>
        <w:tab/>
      </w:r>
      <w:r w:rsidR="006201CF" w:rsidRPr="001B418F">
        <w:rPr>
          <w:rFonts w:asciiTheme="majorHAnsi" w:hAnsiTheme="majorHAnsi" w:cstheme="majorHAnsi"/>
          <w:b/>
          <w:color w:val="000000"/>
          <w:sz w:val="28"/>
          <w:szCs w:val="28"/>
          <w:lang w:val="en-US" w:eastAsia="vi-VN" w:bidi="vi-VN"/>
        </w:rPr>
        <w:t xml:space="preserve">V. </w:t>
      </w:r>
      <w:r w:rsidR="006201CF" w:rsidRPr="001B418F">
        <w:rPr>
          <w:rFonts w:asciiTheme="majorHAnsi" w:hAnsiTheme="majorHAnsi" w:cstheme="majorHAnsi"/>
          <w:b/>
          <w:color w:val="000000"/>
          <w:sz w:val="28"/>
          <w:szCs w:val="28"/>
          <w:lang w:eastAsia="vi-VN" w:bidi="vi-VN"/>
        </w:rPr>
        <w:t>TỔ CHỨC THỰC HIỆN</w:t>
      </w:r>
      <w:bookmarkEnd w:id="3"/>
    </w:p>
    <w:p w:rsidR="006201CF" w:rsidRPr="001B418F" w:rsidRDefault="001B418F" w:rsidP="007521EC">
      <w:pPr>
        <w:pStyle w:val="Bodytext21"/>
        <w:shd w:val="clear" w:color="auto" w:fill="auto"/>
        <w:spacing w:before="0" w:after="120" w:line="240" w:lineRule="auto"/>
        <w:rPr>
          <w:rFonts w:asciiTheme="majorHAnsi" w:hAnsiTheme="majorHAnsi" w:cstheme="majorHAnsi"/>
          <w:sz w:val="28"/>
          <w:szCs w:val="28"/>
        </w:rPr>
      </w:pPr>
      <w:r>
        <w:rPr>
          <w:rFonts w:asciiTheme="majorHAnsi" w:hAnsiTheme="majorHAnsi" w:cstheme="majorHAnsi"/>
          <w:color w:val="000000"/>
          <w:sz w:val="28"/>
          <w:szCs w:val="28"/>
          <w:lang w:val="en-US" w:eastAsia="vi-VN" w:bidi="vi-VN"/>
        </w:rPr>
        <w:tab/>
      </w:r>
      <w:r w:rsidR="006201CF" w:rsidRPr="001B418F">
        <w:rPr>
          <w:rFonts w:asciiTheme="majorHAnsi" w:hAnsiTheme="majorHAnsi" w:cstheme="majorHAnsi"/>
          <w:color w:val="000000"/>
          <w:sz w:val="28"/>
          <w:szCs w:val="28"/>
          <w:lang w:val="en-US" w:eastAsia="vi-VN" w:bidi="vi-VN"/>
        </w:rPr>
        <w:t xml:space="preserve">- </w:t>
      </w:r>
      <w:r w:rsidRPr="001B418F">
        <w:rPr>
          <w:rFonts w:asciiTheme="majorHAnsi" w:hAnsiTheme="majorHAnsi" w:cstheme="majorHAnsi"/>
          <w:color w:val="000000"/>
          <w:sz w:val="28"/>
          <w:szCs w:val="28"/>
          <w:lang w:val="en-US" w:eastAsia="vi-VN" w:bidi="vi-VN"/>
        </w:rPr>
        <w:t>Nhà trường t</w:t>
      </w:r>
      <w:r w:rsidR="006201CF" w:rsidRPr="001B418F">
        <w:rPr>
          <w:rFonts w:asciiTheme="majorHAnsi" w:hAnsiTheme="majorHAnsi" w:cstheme="majorHAnsi"/>
          <w:color w:val="000000"/>
          <w:sz w:val="28"/>
          <w:szCs w:val="28"/>
          <w:lang w:eastAsia="vi-VN" w:bidi="vi-VN"/>
        </w:rPr>
        <w:t>riển khai đầy đủ nội dung Thông tư số 24/2020/TT-BGDĐT ngày 25 tháng 8 năm 2020 của Bộ Giáo dục và Đào tạo quy định việc sử dụng giáo viên, cán bộ quản lý giáo dục trong các cơ sở giáo dục mầm non, tiếu học, trung học cơ sở chưa đáp ứng trình độ chuẩn được đào tạo đến toàn thể cán bộ quản lý, giáo viên tại đơn vị.</w:t>
      </w:r>
    </w:p>
    <w:p w:rsidR="006201CF" w:rsidRPr="006201CF" w:rsidRDefault="006201CF" w:rsidP="007521EC">
      <w:pPr>
        <w:pStyle w:val="Bodytext21"/>
        <w:shd w:val="clear" w:color="auto" w:fill="auto"/>
        <w:spacing w:before="0" w:after="120" w:line="240" w:lineRule="auto"/>
        <w:rPr>
          <w:rFonts w:asciiTheme="majorHAnsi" w:hAnsiTheme="majorHAnsi" w:cstheme="majorHAnsi"/>
          <w:sz w:val="28"/>
          <w:szCs w:val="28"/>
        </w:rPr>
      </w:pPr>
      <w:r>
        <w:rPr>
          <w:rFonts w:asciiTheme="majorHAnsi" w:hAnsiTheme="majorHAnsi" w:cstheme="majorHAnsi"/>
          <w:color w:val="000000"/>
          <w:sz w:val="28"/>
          <w:szCs w:val="28"/>
          <w:lang w:val="en-US" w:eastAsia="vi-VN" w:bidi="vi-VN"/>
        </w:rPr>
        <w:tab/>
        <w:t xml:space="preserve">- </w:t>
      </w:r>
      <w:r w:rsidR="001B418F">
        <w:rPr>
          <w:rFonts w:asciiTheme="majorHAnsi" w:hAnsiTheme="majorHAnsi" w:cstheme="majorHAnsi"/>
          <w:color w:val="000000"/>
          <w:sz w:val="28"/>
          <w:szCs w:val="28"/>
          <w:lang w:val="en-US" w:eastAsia="vi-VN" w:bidi="vi-VN"/>
        </w:rPr>
        <w:t>Nhà trường thực hiện xây dựng Kế hoạch; r</w:t>
      </w:r>
      <w:r w:rsidRPr="006201CF">
        <w:rPr>
          <w:rFonts w:asciiTheme="majorHAnsi" w:hAnsiTheme="majorHAnsi" w:cstheme="majorHAnsi"/>
          <w:color w:val="000000"/>
          <w:sz w:val="28"/>
          <w:szCs w:val="28"/>
          <w:lang w:eastAsia="vi-VN" w:bidi="vi-VN"/>
        </w:rPr>
        <w:t>à soát, lập danh sách và đề xuất phương án sử dụng giáo viên</w:t>
      </w:r>
      <w:r w:rsidR="001B418F">
        <w:rPr>
          <w:rFonts w:asciiTheme="majorHAnsi" w:hAnsiTheme="majorHAnsi" w:cstheme="majorHAnsi"/>
          <w:color w:val="000000"/>
          <w:sz w:val="28"/>
          <w:szCs w:val="28"/>
          <w:lang w:val="en-US" w:eastAsia="vi-VN" w:bidi="vi-VN"/>
        </w:rPr>
        <w:t>, cán bộ quản lý</w:t>
      </w:r>
      <w:r w:rsidRPr="006201CF">
        <w:rPr>
          <w:rFonts w:asciiTheme="majorHAnsi" w:hAnsiTheme="majorHAnsi" w:cstheme="majorHAnsi"/>
          <w:color w:val="000000"/>
          <w:sz w:val="28"/>
          <w:szCs w:val="28"/>
          <w:lang w:eastAsia="vi-VN" w:bidi="vi-VN"/>
        </w:rPr>
        <w:t xml:space="preserve"> chưa đáp ứng trình độ chuẩn đào tạo; triển khai thực hiện kế hoạch sử dụng giáo viên</w:t>
      </w:r>
      <w:r w:rsidR="001B418F">
        <w:rPr>
          <w:rFonts w:asciiTheme="majorHAnsi" w:hAnsiTheme="majorHAnsi" w:cstheme="majorHAnsi"/>
          <w:color w:val="000000"/>
          <w:sz w:val="28"/>
          <w:szCs w:val="28"/>
          <w:lang w:val="en-US" w:eastAsia="vi-VN" w:bidi="vi-VN"/>
        </w:rPr>
        <w:t>, cán bộ quản lý</w:t>
      </w:r>
      <w:r w:rsidRPr="006201CF">
        <w:rPr>
          <w:rFonts w:asciiTheme="majorHAnsi" w:hAnsiTheme="majorHAnsi" w:cstheme="majorHAnsi"/>
          <w:color w:val="000000"/>
          <w:sz w:val="28"/>
          <w:szCs w:val="28"/>
          <w:lang w:eastAsia="vi-VN" w:bidi="vi-VN"/>
        </w:rPr>
        <w:t xml:space="preserve"> chưa đáp ứng trình độ chu</w:t>
      </w:r>
      <w:r w:rsidR="00235241">
        <w:rPr>
          <w:rFonts w:asciiTheme="majorHAnsi" w:hAnsiTheme="majorHAnsi" w:cstheme="majorHAnsi"/>
          <w:color w:val="000000"/>
          <w:sz w:val="28"/>
          <w:szCs w:val="28"/>
          <w:lang w:val="en-US" w:eastAsia="vi-VN" w:bidi="vi-VN"/>
        </w:rPr>
        <w:t>ẩ</w:t>
      </w:r>
      <w:r w:rsidRPr="006201CF">
        <w:rPr>
          <w:rFonts w:asciiTheme="majorHAnsi" w:hAnsiTheme="majorHAnsi" w:cstheme="majorHAnsi"/>
          <w:color w:val="000000"/>
          <w:sz w:val="28"/>
          <w:szCs w:val="28"/>
          <w:lang w:eastAsia="vi-VN" w:bidi="vi-VN"/>
        </w:rPr>
        <w:t>n đào tạo.</w:t>
      </w:r>
    </w:p>
    <w:p w:rsidR="006201CF" w:rsidRDefault="006201CF" w:rsidP="007521EC">
      <w:pPr>
        <w:pStyle w:val="Bodytext21"/>
        <w:shd w:val="clear" w:color="auto" w:fill="auto"/>
        <w:spacing w:before="0" w:after="120" w:line="240" w:lineRule="auto"/>
        <w:rPr>
          <w:rFonts w:asciiTheme="majorHAnsi" w:hAnsiTheme="majorHAnsi" w:cstheme="majorHAnsi"/>
          <w:color w:val="000000"/>
          <w:sz w:val="28"/>
          <w:szCs w:val="28"/>
          <w:lang w:val="en-US" w:eastAsia="vi-VN" w:bidi="vi-VN"/>
        </w:rPr>
      </w:pPr>
      <w:r>
        <w:rPr>
          <w:rFonts w:asciiTheme="majorHAnsi" w:hAnsiTheme="majorHAnsi" w:cstheme="majorHAnsi"/>
          <w:color w:val="000000"/>
          <w:sz w:val="28"/>
          <w:szCs w:val="28"/>
          <w:lang w:val="en-US" w:eastAsia="vi-VN" w:bidi="vi-VN"/>
        </w:rPr>
        <w:tab/>
        <w:t xml:space="preserve">- </w:t>
      </w:r>
      <w:r w:rsidRPr="006201CF">
        <w:rPr>
          <w:rFonts w:asciiTheme="majorHAnsi" w:hAnsiTheme="majorHAnsi" w:cstheme="majorHAnsi"/>
          <w:color w:val="000000"/>
          <w:sz w:val="28"/>
          <w:szCs w:val="28"/>
          <w:lang w:eastAsia="vi-VN" w:bidi="vi-VN"/>
        </w:rPr>
        <w:t>Tạo điều kiện để giáo viên</w:t>
      </w:r>
      <w:r w:rsidR="001B418F">
        <w:rPr>
          <w:rFonts w:asciiTheme="majorHAnsi" w:hAnsiTheme="majorHAnsi" w:cstheme="majorHAnsi"/>
          <w:color w:val="000000"/>
          <w:sz w:val="28"/>
          <w:szCs w:val="28"/>
          <w:lang w:val="en-US" w:eastAsia="vi-VN" w:bidi="vi-VN"/>
        </w:rPr>
        <w:t>, cán bộ quản lý</w:t>
      </w:r>
      <w:r w:rsidRPr="006201CF">
        <w:rPr>
          <w:rFonts w:asciiTheme="majorHAnsi" w:hAnsiTheme="majorHAnsi" w:cstheme="majorHAnsi"/>
          <w:color w:val="000000"/>
          <w:sz w:val="28"/>
          <w:szCs w:val="28"/>
          <w:lang w:eastAsia="vi-VN" w:bidi="vi-VN"/>
        </w:rPr>
        <w:t xml:space="preserve"> tham gia đào tạo bồi dưỡng; giải quyết chế độ, chính sách cho giáo viên theo quy định.</w:t>
      </w:r>
    </w:p>
    <w:p w:rsidR="001B418F" w:rsidRPr="001B418F" w:rsidRDefault="001B418F" w:rsidP="007521EC">
      <w:pPr>
        <w:pStyle w:val="Bodytext21"/>
        <w:shd w:val="clear" w:color="auto" w:fill="auto"/>
        <w:spacing w:before="0" w:after="120" w:line="240" w:lineRule="auto"/>
        <w:rPr>
          <w:rFonts w:asciiTheme="majorHAnsi" w:hAnsiTheme="majorHAnsi" w:cstheme="majorHAnsi"/>
          <w:i/>
          <w:sz w:val="28"/>
          <w:szCs w:val="28"/>
          <w:lang w:val="en-US"/>
        </w:rPr>
      </w:pPr>
      <w:r>
        <w:rPr>
          <w:rFonts w:asciiTheme="majorHAnsi" w:hAnsiTheme="majorHAnsi" w:cstheme="majorHAnsi"/>
          <w:color w:val="000000"/>
          <w:sz w:val="28"/>
          <w:szCs w:val="28"/>
          <w:lang w:val="en-US" w:eastAsia="vi-VN" w:bidi="vi-VN"/>
        </w:rPr>
        <w:tab/>
        <w:t xml:space="preserve">- </w:t>
      </w:r>
      <w:r w:rsidRPr="006201CF">
        <w:rPr>
          <w:rFonts w:asciiTheme="majorHAnsi" w:hAnsiTheme="majorHAnsi" w:cstheme="majorHAnsi"/>
          <w:color w:val="000000"/>
          <w:sz w:val="28"/>
          <w:szCs w:val="28"/>
          <w:lang w:eastAsia="vi-VN" w:bidi="vi-VN"/>
        </w:rPr>
        <w:t xml:space="preserve">Thực hiện các báo cáo định kỳ, đột xuất về công tác trên gửi về </w:t>
      </w:r>
      <w:r w:rsidR="0049524D">
        <w:rPr>
          <w:rFonts w:asciiTheme="majorHAnsi" w:hAnsiTheme="majorHAnsi" w:cstheme="majorHAnsi"/>
          <w:color w:val="000000"/>
          <w:sz w:val="28"/>
          <w:szCs w:val="28"/>
          <w:lang w:val="en-US" w:eastAsia="vi-VN" w:bidi="vi-VN"/>
        </w:rPr>
        <w:t>Phòng</w:t>
      </w:r>
      <w:r w:rsidR="0049524D">
        <w:rPr>
          <w:rFonts w:asciiTheme="majorHAnsi" w:hAnsiTheme="majorHAnsi" w:cstheme="majorHAnsi"/>
          <w:color w:val="000000"/>
          <w:sz w:val="28"/>
          <w:szCs w:val="28"/>
          <w:lang w:eastAsia="vi-VN" w:bidi="vi-VN"/>
        </w:rPr>
        <w:t xml:space="preserve"> Giáo dục và Đào tạo</w:t>
      </w:r>
      <w:r w:rsidRPr="006201CF">
        <w:rPr>
          <w:rFonts w:asciiTheme="majorHAnsi" w:hAnsiTheme="majorHAnsi" w:cstheme="majorHAnsi"/>
          <w:color w:val="000000"/>
          <w:sz w:val="28"/>
          <w:szCs w:val="28"/>
          <w:lang w:eastAsia="vi-VN" w:bidi="vi-VN"/>
        </w:rPr>
        <w:t xml:space="preserve"> </w:t>
      </w:r>
      <w:r w:rsidR="0049524D">
        <w:rPr>
          <w:rFonts w:asciiTheme="majorHAnsi" w:hAnsiTheme="majorHAnsi" w:cstheme="majorHAnsi"/>
          <w:color w:val="000000"/>
          <w:sz w:val="28"/>
          <w:szCs w:val="28"/>
          <w:lang w:eastAsia="vi-VN" w:bidi="vi-VN"/>
        </w:rPr>
        <w:t>theo yêu c</w:t>
      </w:r>
      <w:r w:rsidR="0049524D">
        <w:rPr>
          <w:rFonts w:asciiTheme="majorHAnsi" w:hAnsiTheme="majorHAnsi" w:cstheme="majorHAnsi"/>
          <w:color w:val="000000"/>
          <w:sz w:val="28"/>
          <w:szCs w:val="28"/>
          <w:lang w:val="en-US" w:eastAsia="vi-VN" w:bidi="vi-VN"/>
        </w:rPr>
        <w:t>ầ</w:t>
      </w:r>
      <w:r w:rsidRPr="006201CF">
        <w:rPr>
          <w:rFonts w:asciiTheme="majorHAnsi" w:hAnsiTheme="majorHAnsi" w:cstheme="majorHAnsi"/>
          <w:color w:val="000000"/>
          <w:sz w:val="28"/>
          <w:szCs w:val="28"/>
          <w:lang w:eastAsia="vi-VN" w:bidi="vi-VN"/>
        </w:rPr>
        <w:t>u.</w:t>
      </w:r>
    </w:p>
    <w:p w:rsidR="00CB685A" w:rsidRPr="006201CF" w:rsidRDefault="006201CF" w:rsidP="007521EC">
      <w:pPr>
        <w:pStyle w:val="Bodytext21"/>
        <w:shd w:val="clear" w:color="auto" w:fill="auto"/>
        <w:spacing w:before="0" w:after="120" w:line="240" w:lineRule="auto"/>
        <w:rPr>
          <w:rFonts w:asciiTheme="majorHAnsi" w:hAnsiTheme="majorHAnsi" w:cstheme="majorHAnsi"/>
          <w:i/>
          <w:sz w:val="28"/>
          <w:szCs w:val="28"/>
          <w:lang w:val="en-US"/>
        </w:rPr>
      </w:pPr>
      <w:r>
        <w:rPr>
          <w:rFonts w:asciiTheme="majorHAnsi" w:hAnsiTheme="majorHAnsi" w:cstheme="majorHAnsi"/>
          <w:color w:val="000000"/>
          <w:sz w:val="28"/>
          <w:szCs w:val="28"/>
          <w:lang w:val="en-US" w:eastAsia="vi-VN" w:bidi="vi-VN"/>
        </w:rPr>
        <w:tab/>
      </w:r>
      <w:r w:rsidRPr="006201CF">
        <w:rPr>
          <w:rFonts w:asciiTheme="majorHAnsi" w:hAnsiTheme="majorHAnsi" w:cstheme="majorHAnsi"/>
          <w:color w:val="000000"/>
          <w:sz w:val="28"/>
          <w:szCs w:val="28"/>
          <w:lang w:eastAsia="vi-VN" w:bidi="vi-VN"/>
        </w:rPr>
        <w:t>Trên đây là Kế hoạch sử dụng giáo viên</w:t>
      </w:r>
      <w:r w:rsidR="001B418F">
        <w:rPr>
          <w:rFonts w:asciiTheme="majorHAnsi" w:hAnsiTheme="majorHAnsi" w:cstheme="majorHAnsi"/>
          <w:color w:val="000000"/>
          <w:sz w:val="28"/>
          <w:szCs w:val="28"/>
          <w:lang w:val="en-US" w:eastAsia="vi-VN" w:bidi="vi-VN"/>
        </w:rPr>
        <w:t>, cán bộ quản lý</w:t>
      </w:r>
      <w:r w:rsidRPr="006201CF">
        <w:rPr>
          <w:rFonts w:asciiTheme="majorHAnsi" w:hAnsiTheme="majorHAnsi" w:cstheme="majorHAnsi"/>
          <w:color w:val="000000"/>
          <w:sz w:val="28"/>
          <w:szCs w:val="28"/>
          <w:lang w:eastAsia="vi-VN" w:bidi="vi-VN"/>
        </w:rPr>
        <w:t xml:space="preserve"> chưa đáp ứn</w:t>
      </w:r>
      <w:r w:rsidR="00235241">
        <w:rPr>
          <w:rFonts w:asciiTheme="majorHAnsi" w:hAnsiTheme="majorHAnsi" w:cstheme="majorHAnsi"/>
          <w:color w:val="000000"/>
          <w:sz w:val="28"/>
          <w:szCs w:val="28"/>
          <w:lang w:eastAsia="vi-VN" w:bidi="vi-VN"/>
        </w:rPr>
        <w:t>g trình độ chuẩn được đào tạo</w:t>
      </w:r>
      <w:r w:rsidR="001B418F">
        <w:rPr>
          <w:rFonts w:asciiTheme="majorHAnsi" w:hAnsiTheme="majorHAnsi" w:cstheme="majorHAnsi"/>
          <w:color w:val="000000"/>
          <w:sz w:val="28"/>
          <w:szCs w:val="28"/>
          <w:lang w:val="en-US" w:eastAsia="vi-VN" w:bidi="vi-VN"/>
        </w:rPr>
        <w:t xml:space="preserve"> của trường ......</w:t>
      </w:r>
      <w:r w:rsidRPr="006201CF">
        <w:rPr>
          <w:rFonts w:asciiTheme="majorHAnsi" w:hAnsiTheme="majorHAnsi" w:cstheme="majorHAnsi"/>
          <w:color w:val="000000"/>
          <w:sz w:val="28"/>
          <w:szCs w:val="28"/>
          <w:lang w:eastAsia="vi-VN" w:bidi="vi-VN"/>
        </w:rPr>
        <w:t>./.</w:t>
      </w:r>
    </w:p>
    <w:p w:rsidR="000D5771" w:rsidRPr="00594C84" w:rsidRDefault="006F016E" w:rsidP="00594C84">
      <w:pPr>
        <w:spacing w:after="120"/>
        <w:jc w:val="both"/>
        <w:rPr>
          <w:rFonts w:asciiTheme="majorHAnsi" w:hAnsiTheme="majorHAnsi" w:cstheme="majorHAnsi"/>
          <w:sz w:val="28"/>
          <w:szCs w:val="28"/>
          <w:lang w:val="en-US"/>
        </w:rPr>
      </w:pPr>
      <w:r>
        <w:rPr>
          <w:rFonts w:asciiTheme="majorHAnsi" w:hAnsiTheme="majorHAnsi" w:cstheme="majorHAnsi"/>
          <w:sz w:val="28"/>
          <w:szCs w:val="28"/>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233B64" w:rsidRPr="00E50CB7" w:rsidTr="00353B76">
        <w:tc>
          <w:tcPr>
            <w:tcW w:w="4643" w:type="dxa"/>
          </w:tcPr>
          <w:p w:rsidR="00233B64" w:rsidRPr="00E50CB7" w:rsidRDefault="00233B64" w:rsidP="00262346">
            <w:pPr>
              <w:tabs>
                <w:tab w:val="left" w:pos="2268"/>
                <w:tab w:val="left" w:pos="3402"/>
              </w:tabs>
              <w:rPr>
                <w:rFonts w:asciiTheme="majorHAnsi" w:hAnsiTheme="majorHAnsi" w:cstheme="majorHAnsi"/>
                <w:b/>
                <w:i/>
                <w:sz w:val="24"/>
                <w:szCs w:val="28"/>
                <w:lang w:val="en-US"/>
              </w:rPr>
            </w:pPr>
            <w:r w:rsidRPr="00E50CB7">
              <w:rPr>
                <w:rFonts w:asciiTheme="majorHAnsi" w:hAnsiTheme="majorHAnsi" w:cstheme="majorHAnsi"/>
                <w:b/>
                <w:i/>
                <w:sz w:val="24"/>
                <w:szCs w:val="28"/>
                <w:lang w:val="en-US"/>
              </w:rPr>
              <w:t>Nơi nhận:</w:t>
            </w:r>
          </w:p>
          <w:p w:rsidR="003D5AA8" w:rsidRDefault="003D5AA8" w:rsidP="00262346">
            <w:pPr>
              <w:tabs>
                <w:tab w:val="left" w:pos="2268"/>
                <w:tab w:val="left" w:pos="3402"/>
              </w:tabs>
              <w:rPr>
                <w:rFonts w:asciiTheme="majorHAnsi" w:hAnsiTheme="majorHAnsi" w:cstheme="majorHAnsi"/>
                <w:lang w:val="en-US"/>
              </w:rPr>
            </w:pPr>
            <w:r>
              <w:rPr>
                <w:rFonts w:asciiTheme="majorHAnsi" w:hAnsiTheme="majorHAnsi" w:cstheme="majorHAnsi"/>
                <w:lang w:val="en-US"/>
              </w:rPr>
              <w:t xml:space="preserve">- </w:t>
            </w:r>
            <w:r w:rsidR="001B418F">
              <w:rPr>
                <w:rFonts w:asciiTheme="majorHAnsi" w:hAnsiTheme="majorHAnsi" w:cstheme="majorHAnsi"/>
                <w:lang w:val="en-US"/>
              </w:rPr>
              <w:t>Phòng Giáo dục và Đào tạo;</w:t>
            </w:r>
          </w:p>
          <w:p w:rsidR="006201CF" w:rsidRDefault="006D551C" w:rsidP="001B418F">
            <w:pPr>
              <w:tabs>
                <w:tab w:val="left" w:pos="2268"/>
                <w:tab w:val="left" w:pos="3402"/>
              </w:tabs>
              <w:rPr>
                <w:rFonts w:asciiTheme="majorHAnsi" w:hAnsiTheme="majorHAnsi" w:cstheme="majorHAnsi"/>
                <w:lang w:val="en-US"/>
              </w:rPr>
            </w:pPr>
            <w:r>
              <w:rPr>
                <w:rFonts w:asciiTheme="majorHAnsi" w:hAnsiTheme="majorHAnsi" w:cstheme="majorHAnsi"/>
                <w:lang w:val="en-US"/>
              </w:rPr>
              <w:t xml:space="preserve">- </w:t>
            </w:r>
            <w:r w:rsidR="001B418F">
              <w:rPr>
                <w:rFonts w:asciiTheme="majorHAnsi" w:hAnsiTheme="majorHAnsi" w:cstheme="majorHAnsi"/>
                <w:lang w:val="en-US"/>
              </w:rPr>
              <w:t>Lãnh đạo trường;</w:t>
            </w:r>
          </w:p>
          <w:p w:rsidR="00233B64" w:rsidRPr="00E50CB7" w:rsidRDefault="00233B64" w:rsidP="001B418F">
            <w:pPr>
              <w:tabs>
                <w:tab w:val="left" w:pos="2268"/>
                <w:tab w:val="left" w:pos="3402"/>
              </w:tabs>
              <w:rPr>
                <w:rFonts w:asciiTheme="majorHAnsi" w:hAnsiTheme="majorHAnsi" w:cstheme="majorHAnsi"/>
                <w:sz w:val="28"/>
                <w:szCs w:val="28"/>
                <w:lang w:val="en-US"/>
              </w:rPr>
            </w:pPr>
            <w:r w:rsidRPr="000272AC">
              <w:rPr>
                <w:rFonts w:asciiTheme="majorHAnsi" w:hAnsiTheme="majorHAnsi" w:cstheme="majorHAnsi"/>
                <w:lang w:val="en-US"/>
              </w:rPr>
              <w:t>- Lưu: VT.</w:t>
            </w:r>
          </w:p>
        </w:tc>
        <w:tc>
          <w:tcPr>
            <w:tcW w:w="4643" w:type="dxa"/>
          </w:tcPr>
          <w:p w:rsidR="00233B64" w:rsidRPr="00E50CB7" w:rsidRDefault="001B418F" w:rsidP="00233B64">
            <w:pPr>
              <w:tabs>
                <w:tab w:val="left" w:pos="2268"/>
                <w:tab w:val="left" w:pos="3402"/>
              </w:tabs>
              <w:jc w:val="center"/>
              <w:rPr>
                <w:rFonts w:asciiTheme="majorHAnsi" w:hAnsiTheme="majorHAnsi" w:cstheme="majorHAnsi"/>
                <w:b/>
                <w:sz w:val="28"/>
                <w:szCs w:val="28"/>
                <w:lang w:val="en-US"/>
              </w:rPr>
            </w:pPr>
            <w:r>
              <w:rPr>
                <w:rFonts w:asciiTheme="majorHAnsi" w:hAnsiTheme="majorHAnsi" w:cstheme="majorHAnsi"/>
                <w:b/>
                <w:sz w:val="28"/>
                <w:szCs w:val="28"/>
                <w:lang w:val="en-US"/>
              </w:rPr>
              <w:t>HIỆU TRƯỞNG</w:t>
            </w:r>
          </w:p>
          <w:p w:rsidR="00233B64" w:rsidRDefault="00233B64" w:rsidP="00233B64">
            <w:pPr>
              <w:tabs>
                <w:tab w:val="left" w:pos="2268"/>
                <w:tab w:val="left" w:pos="3402"/>
              </w:tabs>
              <w:jc w:val="center"/>
              <w:rPr>
                <w:rFonts w:asciiTheme="majorHAnsi" w:hAnsiTheme="majorHAnsi" w:cstheme="majorHAnsi"/>
                <w:b/>
                <w:sz w:val="28"/>
                <w:szCs w:val="28"/>
                <w:lang w:val="en-US"/>
              </w:rPr>
            </w:pPr>
          </w:p>
          <w:p w:rsidR="006201CF" w:rsidRPr="00E50CB7" w:rsidRDefault="006201CF" w:rsidP="00233B64">
            <w:pPr>
              <w:tabs>
                <w:tab w:val="left" w:pos="2268"/>
                <w:tab w:val="left" w:pos="3402"/>
              </w:tabs>
              <w:jc w:val="center"/>
              <w:rPr>
                <w:rFonts w:asciiTheme="majorHAnsi" w:hAnsiTheme="majorHAnsi" w:cstheme="majorHAnsi"/>
                <w:b/>
                <w:sz w:val="28"/>
                <w:szCs w:val="28"/>
                <w:lang w:val="en-US"/>
              </w:rPr>
            </w:pPr>
          </w:p>
          <w:p w:rsidR="00E900B4" w:rsidRPr="00E50CB7" w:rsidRDefault="00E900B4" w:rsidP="00233B64">
            <w:pPr>
              <w:tabs>
                <w:tab w:val="left" w:pos="2268"/>
                <w:tab w:val="left" w:pos="3402"/>
              </w:tabs>
              <w:jc w:val="center"/>
              <w:rPr>
                <w:rFonts w:asciiTheme="majorHAnsi" w:hAnsiTheme="majorHAnsi" w:cstheme="majorHAnsi"/>
                <w:b/>
                <w:sz w:val="28"/>
                <w:szCs w:val="28"/>
                <w:lang w:val="en-US"/>
              </w:rPr>
            </w:pPr>
          </w:p>
          <w:p w:rsidR="007714BA" w:rsidRPr="00E50CB7" w:rsidRDefault="007714BA" w:rsidP="00233B64">
            <w:pPr>
              <w:tabs>
                <w:tab w:val="left" w:pos="2268"/>
                <w:tab w:val="left" w:pos="3402"/>
              </w:tabs>
              <w:jc w:val="center"/>
              <w:rPr>
                <w:rFonts w:asciiTheme="majorHAnsi" w:hAnsiTheme="majorHAnsi" w:cstheme="majorHAnsi"/>
                <w:b/>
                <w:sz w:val="28"/>
                <w:szCs w:val="28"/>
                <w:lang w:val="en-US"/>
              </w:rPr>
            </w:pPr>
          </w:p>
          <w:p w:rsidR="00233B64" w:rsidRPr="00E50CB7" w:rsidRDefault="001B418F" w:rsidP="00532C1B">
            <w:pPr>
              <w:tabs>
                <w:tab w:val="left" w:pos="2268"/>
                <w:tab w:val="left" w:pos="3402"/>
              </w:tabs>
              <w:jc w:val="center"/>
              <w:rPr>
                <w:rFonts w:asciiTheme="majorHAnsi" w:hAnsiTheme="majorHAnsi" w:cstheme="majorHAnsi"/>
                <w:sz w:val="28"/>
                <w:szCs w:val="28"/>
                <w:lang w:val="en-US"/>
              </w:rPr>
            </w:pPr>
            <w:r>
              <w:rPr>
                <w:rFonts w:asciiTheme="majorHAnsi" w:hAnsiTheme="majorHAnsi" w:cstheme="majorHAnsi"/>
                <w:b/>
                <w:sz w:val="28"/>
                <w:szCs w:val="28"/>
                <w:lang w:val="en-US"/>
              </w:rPr>
              <w:t>................................</w:t>
            </w:r>
          </w:p>
        </w:tc>
      </w:tr>
    </w:tbl>
    <w:p w:rsidR="00233B64" w:rsidRPr="00E50CB7" w:rsidRDefault="00233B64" w:rsidP="00262346">
      <w:pPr>
        <w:tabs>
          <w:tab w:val="left" w:pos="2268"/>
          <w:tab w:val="left" w:pos="3402"/>
        </w:tabs>
        <w:spacing w:after="0" w:line="240" w:lineRule="auto"/>
        <w:rPr>
          <w:rFonts w:asciiTheme="majorHAnsi" w:hAnsiTheme="majorHAnsi" w:cstheme="majorHAnsi"/>
          <w:sz w:val="28"/>
          <w:szCs w:val="28"/>
          <w:lang w:val="en-US"/>
        </w:rPr>
      </w:pPr>
    </w:p>
    <w:sectPr w:rsidR="00233B64" w:rsidRPr="00E50CB7" w:rsidSect="006201CF">
      <w:headerReference w:type="default" r:id="rId7"/>
      <w:pgSz w:w="11906" w:h="16838" w:code="9"/>
      <w:pgMar w:top="1134" w:right="1134" w:bottom="1134" w:left="1418" w:header="709" w:footer="4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ED6" w:rsidRDefault="006A5ED6" w:rsidP="008F3CFB">
      <w:pPr>
        <w:spacing w:after="0" w:line="240" w:lineRule="auto"/>
      </w:pPr>
      <w:r>
        <w:separator/>
      </w:r>
    </w:p>
  </w:endnote>
  <w:endnote w:type="continuationSeparator" w:id="1">
    <w:p w:rsidR="006A5ED6" w:rsidRDefault="006A5ED6" w:rsidP="008F3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ED6" w:rsidRDefault="006A5ED6" w:rsidP="008F3CFB">
      <w:pPr>
        <w:spacing w:after="0" w:line="240" w:lineRule="auto"/>
      </w:pPr>
      <w:r>
        <w:separator/>
      </w:r>
    </w:p>
  </w:footnote>
  <w:footnote w:type="continuationSeparator" w:id="1">
    <w:p w:rsidR="006A5ED6" w:rsidRDefault="006A5ED6" w:rsidP="008F3C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3557"/>
      <w:docPartObj>
        <w:docPartGallery w:val="Page Numbers (Top of Page)"/>
        <w:docPartUnique/>
      </w:docPartObj>
    </w:sdtPr>
    <w:sdtContent>
      <w:p w:rsidR="006201CF" w:rsidRDefault="00C17647">
        <w:pPr>
          <w:pStyle w:val="Header"/>
          <w:jc w:val="center"/>
        </w:pPr>
        <w:r w:rsidRPr="006201CF">
          <w:rPr>
            <w:rFonts w:asciiTheme="majorHAnsi" w:hAnsiTheme="majorHAnsi" w:cstheme="majorHAnsi"/>
            <w:sz w:val="28"/>
            <w:szCs w:val="28"/>
          </w:rPr>
          <w:fldChar w:fldCharType="begin"/>
        </w:r>
        <w:r w:rsidR="006201CF" w:rsidRPr="006201CF">
          <w:rPr>
            <w:rFonts w:asciiTheme="majorHAnsi" w:hAnsiTheme="majorHAnsi" w:cstheme="majorHAnsi"/>
            <w:sz w:val="28"/>
            <w:szCs w:val="28"/>
          </w:rPr>
          <w:instrText xml:space="preserve"> PAGE   \* MERGEFORMAT </w:instrText>
        </w:r>
        <w:r w:rsidRPr="006201CF">
          <w:rPr>
            <w:rFonts w:asciiTheme="majorHAnsi" w:hAnsiTheme="majorHAnsi" w:cstheme="majorHAnsi"/>
            <w:sz w:val="28"/>
            <w:szCs w:val="28"/>
          </w:rPr>
          <w:fldChar w:fldCharType="separate"/>
        </w:r>
        <w:r w:rsidR="007521EC">
          <w:rPr>
            <w:rFonts w:asciiTheme="majorHAnsi" w:hAnsiTheme="majorHAnsi" w:cstheme="majorHAnsi"/>
            <w:noProof/>
            <w:sz w:val="28"/>
            <w:szCs w:val="28"/>
          </w:rPr>
          <w:t>2</w:t>
        </w:r>
        <w:r w:rsidRPr="006201CF">
          <w:rPr>
            <w:rFonts w:asciiTheme="majorHAnsi" w:hAnsiTheme="majorHAnsi" w:cstheme="majorHAnsi"/>
            <w:sz w:val="28"/>
            <w:szCs w:val="28"/>
          </w:rPr>
          <w:fldChar w:fldCharType="end"/>
        </w:r>
      </w:p>
    </w:sdtContent>
  </w:sdt>
  <w:p w:rsidR="006201CF" w:rsidRDefault="006201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0ED4"/>
    <w:multiLevelType w:val="multilevel"/>
    <w:tmpl w:val="302A2C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815B8"/>
    <w:multiLevelType w:val="multilevel"/>
    <w:tmpl w:val="E176E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091276"/>
    <w:multiLevelType w:val="hybridMultilevel"/>
    <w:tmpl w:val="307A3148"/>
    <w:lvl w:ilvl="0" w:tplc="F5684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4E0D57"/>
    <w:multiLevelType w:val="multilevel"/>
    <w:tmpl w:val="0644A0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754B9B"/>
    <w:multiLevelType w:val="multilevel"/>
    <w:tmpl w:val="DDD24BF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B55BB9"/>
    <w:multiLevelType w:val="multilevel"/>
    <w:tmpl w:val="3912FB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3E78B1"/>
    <w:multiLevelType w:val="multilevel"/>
    <w:tmpl w:val="C0AAA9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5"/>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62346"/>
    <w:rsid w:val="00005556"/>
    <w:rsid w:val="0002286E"/>
    <w:rsid w:val="000242BB"/>
    <w:rsid w:val="000272AC"/>
    <w:rsid w:val="000312DC"/>
    <w:rsid w:val="00043A23"/>
    <w:rsid w:val="000466D0"/>
    <w:rsid w:val="0005002E"/>
    <w:rsid w:val="00057FED"/>
    <w:rsid w:val="00064E40"/>
    <w:rsid w:val="000673BD"/>
    <w:rsid w:val="00083564"/>
    <w:rsid w:val="00085155"/>
    <w:rsid w:val="00091D14"/>
    <w:rsid w:val="00096F10"/>
    <w:rsid w:val="000A15D7"/>
    <w:rsid w:val="000A1678"/>
    <w:rsid w:val="000A3350"/>
    <w:rsid w:val="000A4A02"/>
    <w:rsid w:val="000D5771"/>
    <w:rsid w:val="000F1AC1"/>
    <w:rsid w:val="00101D1E"/>
    <w:rsid w:val="0010584B"/>
    <w:rsid w:val="001115CF"/>
    <w:rsid w:val="00143D42"/>
    <w:rsid w:val="001445E7"/>
    <w:rsid w:val="00151546"/>
    <w:rsid w:val="00161ABD"/>
    <w:rsid w:val="00176076"/>
    <w:rsid w:val="001814BA"/>
    <w:rsid w:val="001821CE"/>
    <w:rsid w:val="001914D3"/>
    <w:rsid w:val="001936DF"/>
    <w:rsid w:val="001A256C"/>
    <w:rsid w:val="001A6552"/>
    <w:rsid w:val="001B1C7B"/>
    <w:rsid w:val="001B418F"/>
    <w:rsid w:val="001C581B"/>
    <w:rsid w:val="001D74B5"/>
    <w:rsid w:val="001F6507"/>
    <w:rsid w:val="002019B8"/>
    <w:rsid w:val="002047BA"/>
    <w:rsid w:val="00214B34"/>
    <w:rsid w:val="00215F2E"/>
    <w:rsid w:val="00222690"/>
    <w:rsid w:val="002237EF"/>
    <w:rsid w:val="002306FE"/>
    <w:rsid w:val="00233B64"/>
    <w:rsid w:val="00234AD3"/>
    <w:rsid w:val="00235241"/>
    <w:rsid w:val="002366E4"/>
    <w:rsid w:val="00240905"/>
    <w:rsid w:val="00246737"/>
    <w:rsid w:val="00246D92"/>
    <w:rsid w:val="002519AD"/>
    <w:rsid w:val="0025363A"/>
    <w:rsid w:val="00255439"/>
    <w:rsid w:val="0025732A"/>
    <w:rsid w:val="0026177D"/>
    <w:rsid w:val="00262346"/>
    <w:rsid w:val="00281BD3"/>
    <w:rsid w:val="00294B1E"/>
    <w:rsid w:val="002B2A80"/>
    <w:rsid w:val="002D3F0F"/>
    <w:rsid w:val="002D4668"/>
    <w:rsid w:val="002E4FF0"/>
    <w:rsid w:val="003016A0"/>
    <w:rsid w:val="00302901"/>
    <w:rsid w:val="003121E6"/>
    <w:rsid w:val="00324734"/>
    <w:rsid w:val="00331505"/>
    <w:rsid w:val="00334E37"/>
    <w:rsid w:val="00342A3F"/>
    <w:rsid w:val="003474CF"/>
    <w:rsid w:val="003526E1"/>
    <w:rsid w:val="00353B76"/>
    <w:rsid w:val="00355987"/>
    <w:rsid w:val="003564FB"/>
    <w:rsid w:val="003567D3"/>
    <w:rsid w:val="00361159"/>
    <w:rsid w:val="003733F0"/>
    <w:rsid w:val="0038260D"/>
    <w:rsid w:val="003B66CF"/>
    <w:rsid w:val="003C3123"/>
    <w:rsid w:val="003D5AA8"/>
    <w:rsid w:val="003D774C"/>
    <w:rsid w:val="003E2A5A"/>
    <w:rsid w:val="00410111"/>
    <w:rsid w:val="0041276B"/>
    <w:rsid w:val="00414E00"/>
    <w:rsid w:val="00420A6D"/>
    <w:rsid w:val="00421581"/>
    <w:rsid w:val="0042406E"/>
    <w:rsid w:val="004259F4"/>
    <w:rsid w:val="00431B38"/>
    <w:rsid w:val="00435654"/>
    <w:rsid w:val="00452BC1"/>
    <w:rsid w:val="00467CD5"/>
    <w:rsid w:val="00473715"/>
    <w:rsid w:val="0047532C"/>
    <w:rsid w:val="0048652B"/>
    <w:rsid w:val="00486A33"/>
    <w:rsid w:val="0049524D"/>
    <w:rsid w:val="004A21B8"/>
    <w:rsid w:val="004B772D"/>
    <w:rsid w:val="004D6648"/>
    <w:rsid w:val="004E119E"/>
    <w:rsid w:val="004E47C4"/>
    <w:rsid w:val="004E4F24"/>
    <w:rsid w:val="004E5699"/>
    <w:rsid w:val="0050017D"/>
    <w:rsid w:val="0051433A"/>
    <w:rsid w:val="005245A0"/>
    <w:rsid w:val="00532C1B"/>
    <w:rsid w:val="005374BC"/>
    <w:rsid w:val="00545634"/>
    <w:rsid w:val="00557307"/>
    <w:rsid w:val="0057000B"/>
    <w:rsid w:val="00572C8F"/>
    <w:rsid w:val="005774EE"/>
    <w:rsid w:val="00593661"/>
    <w:rsid w:val="00594C84"/>
    <w:rsid w:val="00597C2F"/>
    <w:rsid w:val="005A0529"/>
    <w:rsid w:val="005B11DA"/>
    <w:rsid w:val="005B2C23"/>
    <w:rsid w:val="005D7F2B"/>
    <w:rsid w:val="005E05E1"/>
    <w:rsid w:val="005E29C9"/>
    <w:rsid w:val="005E2F90"/>
    <w:rsid w:val="005E3113"/>
    <w:rsid w:val="005E58F5"/>
    <w:rsid w:val="005E63D2"/>
    <w:rsid w:val="005F1A65"/>
    <w:rsid w:val="0060075E"/>
    <w:rsid w:val="00602ABE"/>
    <w:rsid w:val="00606C62"/>
    <w:rsid w:val="00611681"/>
    <w:rsid w:val="006201CF"/>
    <w:rsid w:val="006356D0"/>
    <w:rsid w:val="006435E2"/>
    <w:rsid w:val="00653562"/>
    <w:rsid w:val="00667CCC"/>
    <w:rsid w:val="00690EB5"/>
    <w:rsid w:val="00696D0E"/>
    <w:rsid w:val="006A5ED6"/>
    <w:rsid w:val="006A6BA5"/>
    <w:rsid w:val="006B181E"/>
    <w:rsid w:val="006B6CC3"/>
    <w:rsid w:val="006C0DF8"/>
    <w:rsid w:val="006C3D1D"/>
    <w:rsid w:val="006C4CD1"/>
    <w:rsid w:val="006C69A4"/>
    <w:rsid w:val="006D3D29"/>
    <w:rsid w:val="006D551C"/>
    <w:rsid w:val="006F016E"/>
    <w:rsid w:val="006F4C37"/>
    <w:rsid w:val="00714D2C"/>
    <w:rsid w:val="00730D8D"/>
    <w:rsid w:val="007452EC"/>
    <w:rsid w:val="00746260"/>
    <w:rsid w:val="007521EC"/>
    <w:rsid w:val="007555F7"/>
    <w:rsid w:val="007567CC"/>
    <w:rsid w:val="007600BF"/>
    <w:rsid w:val="00760445"/>
    <w:rsid w:val="007618C1"/>
    <w:rsid w:val="0076490A"/>
    <w:rsid w:val="007714BA"/>
    <w:rsid w:val="0077771E"/>
    <w:rsid w:val="00791F91"/>
    <w:rsid w:val="0079658F"/>
    <w:rsid w:val="007A1092"/>
    <w:rsid w:val="007B366B"/>
    <w:rsid w:val="007B64DA"/>
    <w:rsid w:val="007C33D2"/>
    <w:rsid w:val="007C65F9"/>
    <w:rsid w:val="007E115C"/>
    <w:rsid w:val="007E6FBB"/>
    <w:rsid w:val="007F1A94"/>
    <w:rsid w:val="00801685"/>
    <w:rsid w:val="00822014"/>
    <w:rsid w:val="00825778"/>
    <w:rsid w:val="00842444"/>
    <w:rsid w:val="00844708"/>
    <w:rsid w:val="00862AF2"/>
    <w:rsid w:val="008647DD"/>
    <w:rsid w:val="00874F20"/>
    <w:rsid w:val="00885C73"/>
    <w:rsid w:val="00887660"/>
    <w:rsid w:val="00890449"/>
    <w:rsid w:val="008968F4"/>
    <w:rsid w:val="008A1B44"/>
    <w:rsid w:val="008A5ADA"/>
    <w:rsid w:val="008B6259"/>
    <w:rsid w:val="008C274F"/>
    <w:rsid w:val="008D18F4"/>
    <w:rsid w:val="008D5FF3"/>
    <w:rsid w:val="008E49DB"/>
    <w:rsid w:val="008E4EE4"/>
    <w:rsid w:val="008F3CFB"/>
    <w:rsid w:val="008F4372"/>
    <w:rsid w:val="008F47E4"/>
    <w:rsid w:val="008F5ECB"/>
    <w:rsid w:val="00902738"/>
    <w:rsid w:val="00912523"/>
    <w:rsid w:val="00912537"/>
    <w:rsid w:val="00920F17"/>
    <w:rsid w:val="00930523"/>
    <w:rsid w:val="009337B8"/>
    <w:rsid w:val="0094066A"/>
    <w:rsid w:val="0094369B"/>
    <w:rsid w:val="009440A5"/>
    <w:rsid w:val="00945F3B"/>
    <w:rsid w:val="00964633"/>
    <w:rsid w:val="00993BAD"/>
    <w:rsid w:val="009A38DE"/>
    <w:rsid w:val="009B4EF3"/>
    <w:rsid w:val="009C06FE"/>
    <w:rsid w:val="009C3704"/>
    <w:rsid w:val="009C78E9"/>
    <w:rsid w:val="009F60E1"/>
    <w:rsid w:val="00A0103D"/>
    <w:rsid w:val="00A035FF"/>
    <w:rsid w:val="00A07B93"/>
    <w:rsid w:val="00A07D91"/>
    <w:rsid w:val="00A31D59"/>
    <w:rsid w:val="00A60FD9"/>
    <w:rsid w:val="00A866BB"/>
    <w:rsid w:val="00A94739"/>
    <w:rsid w:val="00AA38B4"/>
    <w:rsid w:val="00AC14E1"/>
    <w:rsid w:val="00AC1FB4"/>
    <w:rsid w:val="00AC3557"/>
    <w:rsid w:val="00AC7BBB"/>
    <w:rsid w:val="00AE3BD1"/>
    <w:rsid w:val="00AE5622"/>
    <w:rsid w:val="00B0086C"/>
    <w:rsid w:val="00B014B6"/>
    <w:rsid w:val="00B11F31"/>
    <w:rsid w:val="00B13298"/>
    <w:rsid w:val="00B14FE1"/>
    <w:rsid w:val="00B1627B"/>
    <w:rsid w:val="00B173A0"/>
    <w:rsid w:val="00B21BAA"/>
    <w:rsid w:val="00B40E31"/>
    <w:rsid w:val="00B41B83"/>
    <w:rsid w:val="00B41BE4"/>
    <w:rsid w:val="00B423CF"/>
    <w:rsid w:val="00B47733"/>
    <w:rsid w:val="00B50C01"/>
    <w:rsid w:val="00B60F94"/>
    <w:rsid w:val="00B804F5"/>
    <w:rsid w:val="00BD5C36"/>
    <w:rsid w:val="00C05337"/>
    <w:rsid w:val="00C07D9C"/>
    <w:rsid w:val="00C130FE"/>
    <w:rsid w:val="00C17647"/>
    <w:rsid w:val="00C26CB7"/>
    <w:rsid w:val="00C274A7"/>
    <w:rsid w:val="00C3287D"/>
    <w:rsid w:val="00C3293D"/>
    <w:rsid w:val="00C3595E"/>
    <w:rsid w:val="00C421DC"/>
    <w:rsid w:val="00C45340"/>
    <w:rsid w:val="00C46F20"/>
    <w:rsid w:val="00C47694"/>
    <w:rsid w:val="00C61135"/>
    <w:rsid w:val="00CB37C4"/>
    <w:rsid w:val="00CB685A"/>
    <w:rsid w:val="00CC63A8"/>
    <w:rsid w:val="00CF37EC"/>
    <w:rsid w:val="00D1586F"/>
    <w:rsid w:val="00D24EF9"/>
    <w:rsid w:val="00D310C5"/>
    <w:rsid w:val="00D31A8B"/>
    <w:rsid w:val="00D33D7E"/>
    <w:rsid w:val="00D34D05"/>
    <w:rsid w:val="00D408EC"/>
    <w:rsid w:val="00D43626"/>
    <w:rsid w:val="00D45198"/>
    <w:rsid w:val="00D5484B"/>
    <w:rsid w:val="00D5500D"/>
    <w:rsid w:val="00D5583A"/>
    <w:rsid w:val="00D617EF"/>
    <w:rsid w:val="00D645F5"/>
    <w:rsid w:val="00DB344D"/>
    <w:rsid w:val="00DB5FA4"/>
    <w:rsid w:val="00DB69C8"/>
    <w:rsid w:val="00DC256D"/>
    <w:rsid w:val="00DC30E2"/>
    <w:rsid w:val="00DE1005"/>
    <w:rsid w:val="00DF1CBA"/>
    <w:rsid w:val="00DF7517"/>
    <w:rsid w:val="00E03EBA"/>
    <w:rsid w:val="00E1600C"/>
    <w:rsid w:val="00E22F0A"/>
    <w:rsid w:val="00E25B04"/>
    <w:rsid w:val="00E30703"/>
    <w:rsid w:val="00E3193E"/>
    <w:rsid w:val="00E43543"/>
    <w:rsid w:val="00E50CB7"/>
    <w:rsid w:val="00E51873"/>
    <w:rsid w:val="00E52016"/>
    <w:rsid w:val="00E60461"/>
    <w:rsid w:val="00E854F0"/>
    <w:rsid w:val="00E900B4"/>
    <w:rsid w:val="00EA0A97"/>
    <w:rsid w:val="00EA224A"/>
    <w:rsid w:val="00EB4A6A"/>
    <w:rsid w:val="00EC5179"/>
    <w:rsid w:val="00EC57C0"/>
    <w:rsid w:val="00ED041B"/>
    <w:rsid w:val="00EE1A8F"/>
    <w:rsid w:val="00EE50EA"/>
    <w:rsid w:val="00EE57EC"/>
    <w:rsid w:val="00EF6569"/>
    <w:rsid w:val="00F034DF"/>
    <w:rsid w:val="00F07C84"/>
    <w:rsid w:val="00F1001C"/>
    <w:rsid w:val="00F25B4E"/>
    <w:rsid w:val="00F34336"/>
    <w:rsid w:val="00F41F48"/>
    <w:rsid w:val="00F43003"/>
    <w:rsid w:val="00F47E45"/>
    <w:rsid w:val="00F54C96"/>
    <w:rsid w:val="00F623F8"/>
    <w:rsid w:val="00F62F88"/>
    <w:rsid w:val="00F6489C"/>
    <w:rsid w:val="00F733C6"/>
    <w:rsid w:val="00F82AF2"/>
    <w:rsid w:val="00F83120"/>
    <w:rsid w:val="00F832A1"/>
    <w:rsid w:val="00F91F2D"/>
    <w:rsid w:val="00F933E4"/>
    <w:rsid w:val="00F950B1"/>
    <w:rsid w:val="00FB52AB"/>
    <w:rsid w:val="00FB72F3"/>
    <w:rsid w:val="00FC399C"/>
    <w:rsid w:val="00FF081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rules v:ext="edit">
        <o:r id="V:Rule4" type="connector" idref="#_x0000_s1026"/>
        <o:r id="V:Rule5" type="connector" idref="#_x0000_s1031"/>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2D"/>
  </w:style>
  <w:style w:type="paragraph" w:styleId="Heading3">
    <w:name w:val="heading 3"/>
    <w:basedOn w:val="Normal"/>
    <w:next w:val="Normal"/>
    <w:link w:val="Heading3Char"/>
    <w:qFormat/>
    <w:rsid w:val="000466D0"/>
    <w:pPr>
      <w:keepNext/>
      <w:spacing w:after="0" w:line="240" w:lineRule="auto"/>
      <w:jc w:val="center"/>
      <w:outlineLvl w:val="2"/>
    </w:pPr>
    <w:rPr>
      <w:rFonts w:ascii="VNI-Times" w:eastAsia="Times New Roman" w:hAnsi="VNI-Times"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3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E63D2"/>
    <w:pPr>
      <w:spacing w:after="0" w:line="240" w:lineRule="auto"/>
      <w:ind w:firstLine="720"/>
      <w:jc w:val="both"/>
    </w:pPr>
    <w:rPr>
      <w:rFonts w:ascii="VNI-Times" w:eastAsia="Times New Roman" w:hAnsi="VNI-Times" w:cs="Times New Roman"/>
      <w:b/>
      <w:bCs/>
      <w:spacing w:val="-20"/>
      <w:sz w:val="28"/>
      <w:szCs w:val="20"/>
      <w:lang w:val="en-US"/>
    </w:rPr>
  </w:style>
  <w:style w:type="character" w:customStyle="1" w:styleId="BodyTextIndentChar">
    <w:name w:val="Body Text Indent Char"/>
    <w:basedOn w:val="DefaultParagraphFont"/>
    <w:link w:val="BodyTextIndent"/>
    <w:rsid w:val="005E63D2"/>
    <w:rPr>
      <w:rFonts w:ascii="VNI-Times" w:eastAsia="Times New Roman" w:hAnsi="VNI-Times" w:cs="Times New Roman"/>
      <w:b/>
      <w:bCs/>
      <w:spacing w:val="-20"/>
      <w:sz w:val="28"/>
      <w:szCs w:val="20"/>
      <w:lang w:val="en-US"/>
    </w:rPr>
  </w:style>
  <w:style w:type="paragraph" w:styleId="BodyText">
    <w:name w:val="Body Text"/>
    <w:basedOn w:val="Normal"/>
    <w:link w:val="BodyTextChar"/>
    <w:uiPriority w:val="99"/>
    <w:semiHidden/>
    <w:unhideWhenUsed/>
    <w:rsid w:val="005E63D2"/>
    <w:pPr>
      <w:spacing w:after="120"/>
    </w:pPr>
  </w:style>
  <w:style w:type="character" w:customStyle="1" w:styleId="BodyTextChar">
    <w:name w:val="Body Text Char"/>
    <w:basedOn w:val="DefaultParagraphFont"/>
    <w:link w:val="BodyText"/>
    <w:uiPriority w:val="99"/>
    <w:semiHidden/>
    <w:rsid w:val="005E63D2"/>
  </w:style>
  <w:style w:type="paragraph" w:styleId="BodyText3">
    <w:name w:val="Body Text 3"/>
    <w:basedOn w:val="Normal"/>
    <w:link w:val="BodyText3Char"/>
    <w:uiPriority w:val="99"/>
    <w:semiHidden/>
    <w:unhideWhenUsed/>
    <w:rsid w:val="005E63D2"/>
    <w:pPr>
      <w:spacing w:after="120"/>
    </w:pPr>
    <w:rPr>
      <w:sz w:val="16"/>
      <w:szCs w:val="16"/>
    </w:rPr>
  </w:style>
  <w:style w:type="character" w:customStyle="1" w:styleId="BodyText3Char">
    <w:name w:val="Body Text 3 Char"/>
    <w:basedOn w:val="DefaultParagraphFont"/>
    <w:link w:val="BodyText3"/>
    <w:uiPriority w:val="99"/>
    <w:semiHidden/>
    <w:rsid w:val="005E63D2"/>
    <w:rPr>
      <w:sz w:val="16"/>
      <w:szCs w:val="16"/>
    </w:rPr>
  </w:style>
  <w:style w:type="paragraph" w:styleId="Header">
    <w:name w:val="header"/>
    <w:basedOn w:val="Normal"/>
    <w:link w:val="HeaderChar"/>
    <w:uiPriority w:val="99"/>
    <w:unhideWhenUsed/>
    <w:rsid w:val="005E6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3D2"/>
  </w:style>
  <w:style w:type="paragraph" w:styleId="BodyText2">
    <w:name w:val="Body Text 2"/>
    <w:basedOn w:val="Normal"/>
    <w:link w:val="BodyText2Char"/>
    <w:uiPriority w:val="99"/>
    <w:unhideWhenUsed/>
    <w:rsid w:val="005E63D2"/>
    <w:pPr>
      <w:spacing w:after="120" w:line="480" w:lineRule="auto"/>
    </w:pPr>
  </w:style>
  <w:style w:type="character" w:customStyle="1" w:styleId="BodyText2Char">
    <w:name w:val="Body Text 2 Char"/>
    <w:basedOn w:val="DefaultParagraphFont"/>
    <w:link w:val="BodyText2"/>
    <w:uiPriority w:val="99"/>
    <w:rsid w:val="005E63D2"/>
  </w:style>
  <w:style w:type="paragraph" w:styleId="BodyTextIndent3">
    <w:name w:val="Body Text Indent 3"/>
    <w:basedOn w:val="Normal"/>
    <w:link w:val="BodyTextIndent3Char"/>
    <w:uiPriority w:val="99"/>
    <w:semiHidden/>
    <w:unhideWhenUsed/>
    <w:rsid w:val="005E63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E63D2"/>
    <w:rPr>
      <w:sz w:val="16"/>
      <w:szCs w:val="16"/>
    </w:rPr>
  </w:style>
  <w:style w:type="character" w:styleId="Strong">
    <w:name w:val="Strong"/>
    <w:qFormat/>
    <w:rsid w:val="005E63D2"/>
    <w:rPr>
      <w:b/>
    </w:rPr>
  </w:style>
  <w:style w:type="paragraph" w:styleId="Footer">
    <w:name w:val="footer"/>
    <w:basedOn w:val="Normal"/>
    <w:link w:val="FooterChar"/>
    <w:uiPriority w:val="99"/>
    <w:unhideWhenUsed/>
    <w:rsid w:val="00600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75E"/>
  </w:style>
  <w:style w:type="paragraph" w:styleId="ListParagraph">
    <w:name w:val="List Paragraph"/>
    <w:basedOn w:val="Normal"/>
    <w:uiPriority w:val="34"/>
    <w:qFormat/>
    <w:rsid w:val="007600BF"/>
    <w:pPr>
      <w:ind w:left="720"/>
      <w:contextualSpacing/>
    </w:pPr>
  </w:style>
  <w:style w:type="character" w:customStyle="1" w:styleId="Heading3Char">
    <w:name w:val="Heading 3 Char"/>
    <w:basedOn w:val="DefaultParagraphFont"/>
    <w:link w:val="Heading3"/>
    <w:rsid w:val="000466D0"/>
    <w:rPr>
      <w:rFonts w:ascii="VNI-Times" w:eastAsia="Times New Roman" w:hAnsi="VNI-Times" w:cs="Times New Roman"/>
      <w:b/>
      <w:sz w:val="28"/>
      <w:szCs w:val="20"/>
    </w:rPr>
  </w:style>
  <w:style w:type="character" w:styleId="Hyperlink">
    <w:name w:val="Hyperlink"/>
    <w:basedOn w:val="DefaultParagraphFont"/>
    <w:uiPriority w:val="99"/>
    <w:unhideWhenUsed/>
    <w:rsid w:val="003016A0"/>
    <w:rPr>
      <w:color w:val="0000FF" w:themeColor="hyperlink"/>
      <w:u w:val="single"/>
    </w:rPr>
  </w:style>
  <w:style w:type="paragraph" w:styleId="NormalWeb">
    <w:name w:val="Normal (Web)"/>
    <w:basedOn w:val="Normal"/>
    <w:uiPriority w:val="99"/>
    <w:semiHidden/>
    <w:unhideWhenUsed/>
    <w:rsid w:val="00CB68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30">
    <w:name w:val="Body text (3)_"/>
    <w:basedOn w:val="DefaultParagraphFont"/>
    <w:link w:val="Bodytext31"/>
    <w:rsid w:val="006201CF"/>
    <w:rPr>
      <w:rFonts w:ascii="Times New Roman" w:eastAsia="Times New Roman" w:hAnsi="Times New Roman" w:cs="Times New Roman"/>
      <w:b/>
      <w:bCs/>
      <w:sz w:val="26"/>
      <w:szCs w:val="26"/>
      <w:shd w:val="clear" w:color="auto" w:fill="FFFFFF"/>
    </w:rPr>
  </w:style>
  <w:style w:type="character" w:customStyle="1" w:styleId="Bodytext20">
    <w:name w:val="Body text (2)_"/>
    <w:basedOn w:val="DefaultParagraphFont"/>
    <w:link w:val="Bodytext21"/>
    <w:rsid w:val="006201CF"/>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6201CF"/>
    <w:rPr>
      <w:b/>
      <w:bCs/>
      <w:color w:val="000000"/>
      <w:spacing w:val="0"/>
      <w:w w:val="100"/>
      <w:position w:val="0"/>
      <w:lang w:val="vi-VN" w:eastAsia="vi-VN" w:bidi="vi-VN"/>
    </w:rPr>
  </w:style>
  <w:style w:type="character" w:customStyle="1" w:styleId="Heading1">
    <w:name w:val="Heading #1_"/>
    <w:basedOn w:val="DefaultParagraphFont"/>
    <w:link w:val="Heading10"/>
    <w:rsid w:val="006201CF"/>
    <w:rPr>
      <w:rFonts w:ascii="Times New Roman" w:eastAsia="Times New Roman" w:hAnsi="Times New Roman" w:cs="Times New Roman"/>
      <w:b/>
      <w:bCs/>
      <w:sz w:val="26"/>
      <w:szCs w:val="26"/>
      <w:shd w:val="clear" w:color="auto" w:fill="FFFFFF"/>
    </w:rPr>
  </w:style>
  <w:style w:type="paragraph" w:customStyle="1" w:styleId="Bodytext31">
    <w:name w:val="Body text (3)"/>
    <w:basedOn w:val="Normal"/>
    <w:link w:val="Bodytext30"/>
    <w:rsid w:val="006201CF"/>
    <w:pPr>
      <w:widowControl w:val="0"/>
      <w:shd w:val="clear" w:color="auto" w:fill="FFFFFF"/>
      <w:spacing w:after="0" w:line="278" w:lineRule="exact"/>
      <w:jc w:val="center"/>
    </w:pPr>
    <w:rPr>
      <w:rFonts w:ascii="Times New Roman" w:eastAsia="Times New Roman" w:hAnsi="Times New Roman" w:cs="Times New Roman"/>
      <w:b/>
      <w:bCs/>
      <w:sz w:val="26"/>
      <w:szCs w:val="26"/>
    </w:rPr>
  </w:style>
  <w:style w:type="paragraph" w:customStyle="1" w:styleId="Bodytext21">
    <w:name w:val="Body text (2)"/>
    <w:basedOn w:val="Normal"/>
    <w:link w:val="Bodytext20"/>
    <w:rsid w:val="006201CF"/>
    <w:pPr>
      <w:widowControl w:val="0"/>
      <w:shd w:val="clear" w:color="auto" w:fill="FFFFFF"/>
      <w:spacing w:before="540" w:after="60" w:line="323" w:lineRule="exact"/>
      <w:jc w:val="both"/>
    </w:pPr>
    <w:rPr>
      <w:rFonts w:ascii="Times New Roman" w:eastAsia="Times New Roman" w:hAnsi="Times New Roman" w:cs="Times New Roman"/>
      <w:sz w:val="26"/>
      <w:szCs w:val="26"/>
    </w:rPr>
  </w:style>
  <w:style w:type="paragraph" w:customStyle="1" w:styleId="Heading10">
    <w:name w:val="Heading #1"/>
    <w:basedOn w:val="Normal"/>
    <w:link w:val="Heading1"/>
    <w:rsid w:val="006201CF"/>
    <w:pPr>
      <w:widowControl w:val="0"/>
      <w:shd w:val="clear" w:color="auto" w:fill="FFFFFF"/>
      <w:spacing w:before="60" w:after="120" w:line="0" w:lineRule="atLeast"/>
      <w:ind w:firstLine="720"/>
      <w:jc w:val="both"/>
      <w:outlineLvl w:val="0"/>
    </w:pPr>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8291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ThaiHoangHuy</dc:creator>
  <cp:lastModifiedBy>ThaiHoangHuy</cp:lastModifiedBy>
  <cp:revision>3</cp:revision>
  <cp:lastPrinted>2021-01-18T09:02:00Z</cp:lastPrinted>
  <dcterms:created xsi:type="dcterms:W3CDTF">2021-01-22T06:48:00Z</dcterms:created>
  <dcterms:modified xsi:type="dcterms:W3CDTF">2021-01-22T07:34:00Z</dcterms:modified>
</cp:coreProperties>
</file>