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0167" w:type="dxa"/>
        <w:tblInd w:w="-459" w:type="dxa"/>
        <w:tblLayout w:type="fixed"/>
        <w:tblLook w:val="0000" w:firstRow="0" w:lastRow="0" w:firstColumn="0" w:lastColumn="0" w:noHBand="0" w:noVBand="0"/>
      </w:tblPr>
      <w:tblGrid>
        <w:gridCol w:w="4395"/>
        <w:gridCol w:w="5772"/>
      </w:tblGrid>
      <w:tr w:rsidR="00284D85" w:rsidRPr="00284D85" w:rsidTr="00ED0C66">
        <w:trPr>
          <w:cantSplit/>
          <w:trHeight w:val="20"/>
        </w:trPr>
        <w:tc>
          <w:tcPr>
            <w:tcW w:w="4395" w:type="dxa"/>
            <w:shd w:val="clear" w:color="auto" w:fill="auto"/>
          </w:tcPr>
          <w:p w:rsidR="00284D85" w:rsidRPr="00284D85" w:rsidRDefault="00284D85" w:rsidP="00284D85">
            <w:pPr>
              <w:jc w:val="center"/>
              <w:rPr>
                <w:rFonts w:eastAsia="Times New Roman" w:cs="Times New Roman"/>
                <w:bCs/>
                <w:sz w:val="26"/>
                <w:szCs w:val="26"/>
                <w:lang w:val="vi-VN" w:eastAsia="vi-VN"/>
              </w:rPr>
            </w:pPr>
            <w:bookmarkStart w:id="0" w:name="_GoBack"/>
            <w:bookmarkEnd w:id="0"/>
            <w:r w:rsidRPr="00284D85">
              <w:rPr>
                <w:rFonts w:eastAsia="Times New Roman" w:cs="Times New Roman"/>
                <w:bCs/>
                <w:sz w:val="26"/>
                <w:szCs w:val="26"/>
                <w:lang w:val="vi-VN" w:eastAsia="vi-VN"/>
              </w:rPr>
              <w:t>ỦY BAN NHÂN DÂN QUẬN 4</w:t>
            </w:r>
          </w:p>
          <w:p w:rsidR="00284D85" w:rsidRPr="00284D85" w:rsidRDefault="00284D85" w:rsidP="00284D85">
            <w:pPr>
              <w:jc w:val="center"/>
              <w:rPr>
                <w:rFonts w:eastAsia="Times New Roman" w:cs="Times New Roman"/>
                <w:b/>
                <w:sz w:val="26"/>
                <w:szCs w:val="26"/>
                <w:lang w:val="vi-VN" w:eastAsia="vi-VN"/>
              </w:rPr>
            </w:pPr>
            <w:r w:rsidRPr="00284D85">
              <w:rPr>
                <w:rFonts w:eastAsia="Times New Roman" w:cs="Times New Roman"/>
                <w:b/>
                <w:noProof/>
                <w:sz w:val="26"/>
                <w:szCs w:val="26"/>
              </w:rPr>
              <mc:AlternateContent>
                <mc:Choice Requires="wps">
                  <w:drawing>
                    <wp:anchor distT="0" distB="0" distL="114300" distR="114300" simplePos="0" relativeHeight="251659264" behindDoc="0" locked="0" layoutInCell="1" allowOverlap="1" wp14:anchorId="7CDDD2C7" wp14:editId="64EC0D6F">
                      <wp:simplePos x="0" y="0"/>
                      <wp:positionH relativeFrom="column">
                        <wp:posOffset>811033</wp:posOffset>
                      </wp:positionH>
                      <wp:positionV relativeFrom="paragraph">
                        <wp:posOffset>246297</wp:posOffset>
                      </wp:positionV>
                      <wp:extent cx="800100" cy="0"/>
                      <wp:effectExtent l="5715" t="5715" r="13335" b="13335"/>
                      <wp:wrapNone/>
                      <wp:docPr id="2" name="Straight Arrow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001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2E1AD6B3" id="_x0000_t32" coordsize="21600,21600" o:spt="32" o:oned="t" path="m,l21600,21600e" filled="f">
                      <v:path arrowok="t" fillok="f" o:connecttype="none"/>
                      <o:lock v:ext="edit" shapetype="t"/>
                    </v:shapetype>
                    <v:shape id="Straight Arrow Connector 2" o:spid="_x0000_s1026" type="#_x0000_t32" style="position:absolute;margin-left:63.85pt;margin-top:19.4pt;width:63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"/>
                  </w:pict>
                </mc:Fallback>
              </mc:AlternateContent>
            </w:r>
            <w:r w:rsidRPr="00284D85">
              <w:rPr>
                <w:rFonts w:eastAsia="Times New Roman" w:cs="Times New Roman"/>
                <w:b/>
                <w:sz w:val="26"/>
                <w:szCs w:val="26"/>
                <w:lang w:val="vi-VN" w:eastAsia="vi-VN"/>
              </w:rPr>
              <w:t>PHÒNG GIÁO DỤC VÀ ĐÀO TẠO</w:t>
            </w:r>
          </w:p>
        </w:tc>
        <w:tc>
          <w:tcPr>
            <w:tcW w:w="5772" w:type="dxa"/>
            <w:shd w:val="clear" w:color="auto" w:fill="auto"/>
          </w:tcPr>
          <w:p w:rsidR="00284D85" w:rsidRPr="00284D85" w:rsidRDefault="00284D85" w:rsidP="00284D85">
            <w:pPr>
              <w:keepNext/>
              <w:jc w:val="center"/>
              <w:outlineLvl w:val="2"/>
              <w:rPr>
                <w:rFonts w:eastAsia="Times New Roman" w:cs="Times New Roman"/>
                <w:b/>
                <w:sz w:val="26"/>
                <w:szCs w:val="26"/>
                <w:lang w:val="vi-VN"/>
              </w:rPr>
            </w:pPr>
            <w:r w:rsidRPr="00284D85">
              <w:rPr>
                <w:rFonts w:eastAsia="Times New Roman" w:cs="Times New Roman"/>
                <w:b/>
                <w:sz w:val="26"/>
                <w:szCs w:val="26"/>
                <w:lang w:val="vi-VN"/>
              </w:rPr>
              <w:t>CỘNG HÒA XÃ HỘI CHỦ NGHĨA VIỆT NAM</w:t>
            </w:r>
          </w:p>
          <w:p w:rsidR="00284D85" w:rsidRPr="00284D85" w:rsidRDefault="00284D85" w:rsidP="00284D85">
            <w:pPr>
              <w:jc w:val="center"/>
              <w:rPr>
                <w:rFonts w:eastAsia="Times New Roman" w:cs="Times New Roman"/>
                <w:b/>
                <w:sz w:val="26"/>
                <w:szCs w:val="26"/>
                <w:lang w:val="vi-VN" w:eastAsia="vi-VN"/>
              </w:rPr>
            </w:pPr>
            <w:r w:rsidRPr="00284D85">
              <w:rPr>
                <w:rFonts w:eastAsia="Times New Roman" w:cs="Times New Roman"/>
                <w:b/>
                <w:sz w:val="26"/>
                <w:szCs w:val="26"/>
                <w:lang w:val="vi-VN" w:eastAsia="vi-VN"/>
              </w:rPr>
              <w:t xml:space="preserve">  Độc lập – Tự do – Hạnh phúc</w:t>
            </w:r>
          </w:p>
          <w:p w:rsidR="00284D85" w:rsidRPr="00284D85" w:rsidRDefault="00284D85" w:rsidP="00284D85">
            <w:pPr>
              <w:keepNext/>
              <w:outlineLvl w:val="1"/>
              <w:rPr>
                <w:rFonts w:eastAsia="Times New Roman" w:cs="Times New Roman"/>
                <w:sz w:val="26"/>
                <w:szCs w:val="26"/>
                <w:lang w:val="vi-VN"/>
              </w:rPr>
            </w:pPr>
            <w:r w:rsidRPr="00284D85">
              <w:rPr>
                <w:rFonts w:eastAsia="Times New Roman" w:cs="Times New Roman"/>
                <w:noProof/>
                <w:sz w:val="26"/>
                <w:szCs w:val="26"/>
              </w:rPr>
              <mc:AlternateContent>
                <mc:Choice Requires="wps">
                  <w:drawing>
                    <wp:anchor distT="0" distB="0" distL="114300" distR="114300" simplePos="0" relativeHeight="251661312" behindDoc="0" locked="0" layoutInCell="1" allowOverlap="1" wp14:anchorId="4ECC3FF4" wp14:editId="0CBE4B4F">
                      <wp:simplePos x="0" y="0"/>
                      <wp:positionH relativeFrom="column">
                        <wp:posOffset>852362</wp:posOffset>
                      </wp:positionH>
                      <wp:positionV relativeFrom="paragraph">
                        <wp:posOffset>53119</wp:posOffset>
                      </wp:positionV>
                      <wp:extent cx="1940119" cy="7951"/>
                      <wp:effectExtent l="0" t="0" r="22225" b="30480"/>
                      <wp:wrapNone/>
                      <wp:docPr id="4" name="Straight Connector 4"/>
                      <wp:cNvGraphicFramePr/>
                      <a:graphic xmlns:a="http://schemas.openxmlformats.org/drawingml/2006/main">
                        <a:graphicData uri="http://schemas.microsoft.com/office/word/2010/wordprocessingShape">
                          <wps:wsp>
                            <wps:cNvCnPr/>
                            <wps:spPr>
                              <a:xfrm flipV="1">
                                <a:off x="0" y="0"/>
                                <a:ext cx="1940119" cy="7951"/>
                              </a:xfrm>
                              <a:prstGeom prst="line">
                                <a:avLst/>
                              </a:prstGeom>
                              <a:noFill/>
                              <a:ln w="6350" cap="flat" cmpd="sng" algn="ctr">
                                <a:solidFill>
                                  <a:srgbClr val="5B9BD5"/>
                                </a:solidFill>
                                <a:prstDash val="solid"/>
                                <a:miter lim="800000"/>
                              </a:ln>
                              <a:effectLst/>
                            </wps:spPr>
                            <wps:bodyPr/>
                          </wps:wsp>
                        </a:graphicData>
                      </a:graphic>
                    </wp:anchor>
                  </w:drawing>
                </mc:Choice>
                <mc:Fallback>
                  <w:pict>
                    <v:line w14:anchorId="2DD27F2A" id="Straight Connector 4" o:spid="_x0000_s1026" style="position:absolute;flip:y;z-index:251661312;visibility:visible;mso-wrap-style:square;mso-wrap-distance-left:9pt;mso-wrap-distance-top:0;mso-wrap-distance-right:9pt;mso-wrap-distance-bottom:0;mso-position-horizontal:absolute;mso-position-horizontal-relative:text;mso-position-vertical:absolute;mso-position-vertical-relative:text" from="67.1pt,4.2pt" to="219.85pt,4.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" strokecolor="#5b9bd5" strokeweight=".5pt">
                      <v:stroke joinstyle="miter"/>
                    </v:line>
                  </w:pict>
                </mc:Fallback>
              </mc:AlternateContent>
            </w:r>
            <w:r w:rsidRPr="00284D85">
              <w:rPr>
                <w:rFonts w:eastAsia="Times New Roman" w:cs="Times New Roman"/>
                <w:sz w:val="26"/>
                <w:szCs w:val="26"/>
                <w:lang w:val="vi-VN"/>
              </w:rPr>
              <w:tab/>
            </w:r>
            <w:r w:rsidRPr="00284D85">
              <w:rPr>
                <w:rFonts w:eastAsia="Times New Roman" w:cs="Times New Roman"/>
                <w:sz w:val="26"/>
                <w:szCs w:val="26"/>
                <w:lang w:val="vi-VN"/>
              </w:rPr>
              <w:tab/>
            </w:r>
          </w:p>
        </w:tc>
      </w:tr>
      <w:tr w:rsidR="00284D85" w:rsidRPr="00284D85" w:rsidTr="00ED0C66">
        <w:trPr>
          <w:cantSplit/>
          <w:trHeight w:val="20"/>
        </w:trPr>
        <w:tc>
          <w:tcPr>
            <w:tcW w:w="4395" w:type="dxa"/>
            <w:shd w:val="clear" w:color="auto" w:fill="auto"/>
          </w:tcPr>
          <w:p w:rsidR="00284D85" w:rsidRPr="00284D85" w:rsidRDefault="00284D85" w:rsidP="007C3FEA">
            <w:pPr>
              <w:spacing w:before="160"/>
              <w:jc w:val="center"/>
              <w:rPr>
                <w:rFonts w:eastAsia="Times New Roman" w:cs="Times New Roman"/>
                <w:b/>
                <w:bCs/>
                <w:sz w:val="26"/>
                <w:szCs w:val="26"/>
                <w:lang w:eastAsia="vi-VN"/>
              </w:rPr>
            </w:pPr>
            <w:r w:rsidRPr="00284D85">
              <w:rPr>
                <w:rFonts w:eastAsia="Times New Roman" w:cs="Times New Roman"/>
                <w:sz w:val="26"/>
                <w:szCs w:val="26"/>
                <w:lang w:val="vi-VN" w:eastAsia="vi-VN"/>
              </w:rPr>
              <w:t xml:space="preserve">Số: </w:t>
            </w:r>
            <w:r w:rsidR="007C3FEA">
              <w:rPr>
                <w:rFonts w:eastAsia="Times New Roman" w:cs="Times New Roman"/>
                <w:sz w:val="26"/>
                <w:szCs w:val="26"/>
                <w:lang w:eastAsia="vi-VN"/>
              </w:rPr>
              <w:t>185</w:t>
            </w:r>
            <w:r w:rsidRPr="00284D85">
              <w:rPr>
                <w:rFonts w:eastAsia="Times New Roman" w:cs="Times New Roman"/>
                <w:sz w:val="26"/>
                <w:szCs w:val="26"/>
                <w:lang w:eastAsia="vi-VN"/>
              </w:rPr>
              <w:t>/KH-</w:t>
            </w:r>
            <w:r w:rsidRPr="00284D85">
              <w:rPr>
                <w:rFonts w:eastAsia="Times New Roman" w:cs="Times New Roman"/>
                <w:sz w:val="26"/>
                <w:szCs w:val="26"/>
                <w:lang w:val="vi-VN" w:eastAsia="vi-VN"/>
              </w:rPr>
              <w:t>GDĐT</w:t>
            </w:r>
            <w:r w:rsidRPr="00284D85">
              <w:rPr>
                <w:rFonts w:eastAsia="Times New Roman" w:cs="Times New Roman"/>
                <w:sz w:val="26"/>
                <w:szCs w:val="26"/>
                <w:lang w:eastAsia="vi-VN"/>
              </w:rPr>
              <w:t>-PhC</w:t>
            </w:r>
          </w:p>
        </w:tc>
        <w:tc>
          <w:tcPr>
            <w:tcW w:w="5772" w:type="dxa"/>
            <w:shd w:val="clear" w:color="auto" w:fill="auto"/>
          </w:tcPr>
          <w:p w:rsidR="00284D85" w:rsidRPr="00284D85" w:rsidRDefault="00284D85" w:rsidP="007C3FEA">
            <w:pPr>
              <w:keepNext/>
              <w:spacing w:before="160"/>
              <w:jc w:val="center"/>
              <w:outlineLvl w:val="2"/>
              <w:rPr>
                <w:rFonts w:eastAsia="Times New Roman" w:cs="Times New Roman"/>
                <w:i/>
                <w:sz w:val="26"/>
                <w:szCs w:val="26"/>
              </w:rPr>
            </w:pPr>
            <w:r w:rsidRPr="00284D85">
              <w:rPr>
                <w:rFonts w:eastAsia="Times New Roman" w:cs="Times New Roman"/>
                <w:i/>
                <w:sz w:val="26"/>
                <w:szCs w:val="26"/>
              </w:rPr>
              <w:t xml:space="preserve">     Quận 4, ngày </w:t>
            </w:r>
            <w:r w:rsidR="007C3FEA">
              <w:rPr>
                <w:rFonts w:eastAsia="Times New Roman" w:cs="Times New Roman"/>
                <w:i/>
                <w:sz w:val="26"/>
                <w:szCs w:val="26"/>
              </w:rPr>
              <w:t>11</w:t>
            </w:r>
            <w:r>
              <w:rPr>
                <w:rFonts w:eastAsia="Times New Roman" w:cs="Times New Roman"/>
                <w:i/>
                <w:sz w:val="26"/>
                <w:szCs w:val="26"/>
              </w:rPr>
              <w:t xml:space="preserve"> tháng 3  năm 2019</w:t>
            </w:r>
          </w:p>
        </w:tc>
      </w:tr>
    </w:tbl>
    <w:p w:rsidR="00284D85" w:rsidRDefault="00284D85" w:rsidP="00702E56">
      <w:pPr>
        <w:spacing w:before="120"/>
        <w:jc w:val="center"/>
        <w:rPr>
          <w:rFonts w:ascii="VNI-Times" w:eastAsia="Times New Roman" w:hAnsi="VNI-Times" w:cs="Times New Roman"/>
          <w:b/>
          <w:bCs/>
          <w:sz w:val="26"/>
          <w:szCs w:val="20"/>
        </w:rPr>
      </w:pPr>
    </w:p>
    <w:p w:rsidR="00284D85" w:rsidRPr="00284D85" w:rsidRDefault="00284D85" w:rsidP="00995A0C">
      <w:pPr>
        <w:jc w:val="center"/>
        <w:rPr>
          <w:rFonts w:eastAsia="Times New Roman" w:cs="Times New Roman"/>
          <w:b/>
          <w:szCs w:val="28"/>
        </w:rPr>
      </w:pPr>
      <w:r w:rsidRPr="00284D85">
        <w:rPr>
          <w:rFonts w:eastAsia="Times New Roman" w:cs="Times New Roman"/>
          <w:b/>
          <w:bCs/>
          <w:szCs w:val="28"/>
        </w:rPr>
        <w:t>KẾ HOẠCH</w:t>
      </w:r>
    </w:p>
    <w:p w:rsidR="00284D85" w:rsidRDefault="00184F34" w:rsidP="00995A0C">
      <w:pPr>
        <w:jc w:val="center"/>
        <w:rPr>
          <w:rFonts w:eastAsia="Times New Roman" w:cs="Times New Roman"/>
          <w:b/>
          <w:szCs w:val="28"/>
        </w:rPr>
      </w:pPr>
      <w:r>
        <w:rPr>
          <w:rFonts w:eastAsia="Times New Roman" w:cs="Times New Roman"/>
          <w:b/>
          <w:szCs w:val="28"/>
        </w:rPr>
        <w:t>Tuyên truyền về cải cách chính sách bảo hiểm xã hội</w:t>
      </w:r>
      <w:r w:rsidR="00626BFB">
        <w:rPr>
          <w:rFonts w:eastAsia="Times New Roman" w:cs="Times New Roman"/>
          <w:b/>
          <w:szCs w:val="28"/>
        </w:rPr>
        <w:t xml:space="preserve"> </w:t>
      </w:r>
      <w:r w:rsidR="00362811">
        <w:rPr>
          <w:rFonts w:eastAsia="Times New Roman" w:cs="Times New Roman"/>
          <w:b/>
          <w:szCs w:val="28"/>
        </w:rPr>
        <w:t>năm 2019</w:t>
      </w:r>
    </w:p>
    <w:p w:rsidR="00626BFB" w:rsidRPr="00284D85" w:rsidRDefault="00626BFB" w:rsidP="00995A0C">
      <w:pPr>
        <w:jc w:val="center"/>
        <w:rPr>
          <w:rFonts w:eastAsia="Times New Roman" w:cs="Times New Roman"/>
          <w:b/>
          <w:kern w:val="36"/>
          <w:szCs w:val="28"/>
        </w:rPr>
      </w:pPr>
      <w:r>
        <w:rPr>
          <w:rFonts w:eastAsia="Times New Roman" w:cs="Times New Roman"/>
          <w:b/>
          <w:szCs w:val="28"/>
        </w:rPr>
        <w:t>Ngành Giáo dục và Đào tạo Quận 4</w:t>
      </w:r>
    </w:p>
    <w:p w:rsidR="00284D85" w:rsidRPr="00284D85" w:rsidRDefault="00284D85" w:rsidP="00284D85">
      <w:pPr>
        <w:spacing w:before="120" w:after="120" w:line="276" w:lineRule="auto"/>
        <w:ind w:firstLine="720"/>
        <w:jc w:val="both"/>
        <w:rPr>
          <w:rFonts w:eastAsia="Times New Roman" w:cs="Times New Roman"/>
          <w:szCs w:val="28"/>
        </w:rPr>
      </w:pPr>
      <w:r w:rsidRPr="00284D85">
        <w:rPr>
          <w:rFonts w:eastAsia="Times New Roman" w:cs="Times New Roman"/>
          <w:noProof/>
          <w:szCs w:val="28"/>
        </w:rPr>
        <mc:AlternateContent>
          <mc:Choice Requires="wps">
            <w:drawing>
              <wp:anchor distT="0" distB="0" distL="114300" distR="114300" simplePos="0" relativeHeight="251660288" behindDoc="0" locked="0" layoutInCell="1" allowOverlap="1" wp14:anchorId="7B5BDD1A" wp14:editId="0E3E329F">
                <wp:simplePos x="0" y="0"/>
                <wp:positionH relativeFrom="column">
                  <wp:posOffset>2386965</wp:posOffset>
                </wp:positionH>
                <wp:positionV relativeFrom="paragraph">
                  <wp:posOffset>142874</wp:posOffset>
                </wp:positionV>
                <wp:extent cx="1162050" cy="9525"/>
                <wp:effectExtent l="0" t="0" r="19050" b="28575"/>
                <wp:wrapNone/>
                <wp:docPr id="3" name="Straight Connector 3"/>
                <wp:cNvGraphicFramePr/>
                <a:graphic xmlns:a="http://schemas.openxmlformats.org/drawingml/2006/main">
                  <a:graphicData uri="http://schemas.microsoft.com/office/word/2010/wordprocessingShape">
                    <wps:wsp>
                      <wps:cNvCnPr/>
                      <wps:spPr>
                        <a:xfrm>
                          <a:off x="0" y="0"/>
                          <a:ext cx="1162050" cy="9525"/>
                        </a:xfrm>
                        <a:prstGeom prst="line">
                          <a:avLst/>
                        </a:prstGeom>
                        <a:noFill/>
                        <a:ln w="6350" cap="flat" cmpd="sng" algn="ctr">
                          <a:solidFill>
                            <a:srgbClr val="5B9BD5"/>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4B177D46" id="Straight Connector 3"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87.95pt,11.25pt" to="279.45pt,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" strokecolor="#5b9bd5" strokeweight=".5pt">
                <v:stroke joinstyle="miter"/>
              </v:line>
            </w:pict>
          </mc:Fallback>
        </mc:AlternateContent>
      </w:r>
    </w:p>
    <w:p w:rsidR="00284D85" w:rsidRPr="00284D85" w:rsidRDefault="009550DB" w:rsidP="00702E56">
      <w:pPr>
        <w:spacing w:before="120"/>
        <w:ind w:firstLine="720"/>
        <w:jc w:val="both"/>
        <w:rPr>
          <w:rFonts w:eastAsia="Times New Roman" w:cs="Times New Roman"/>
          <w:szCs w:val="28"/>
        </w:rPr>
      </w:pPr>
      <w:r>
        <w:rPr>
          <w:rFonts w:eastAsia="Times New Roman" w:cs="Times New Roman"/>
          <w:szCs w:val="28"/>
        </w:rPr>
        <w:t xml:space="preserve">Thực hiện </w:t>
      </w:r>
      <w:r w:rsidR="00362811">
        <w:rPr>
          <w:rFonts w:eastAsia="Times New Roman" w:cs="Times New Roman"/>
          <w:szCs w:val="28"/>
        </w:rPr>
        <w:t>công văn</w:t>
      </w:r>
      <w:r>
        <w:rPr>
          <w:rFonts w:eastAsia="Times New Roman" w:cs="Times New Roman"/>
          <w:szCs w:val="28"/>
        </w:rPr>
        <w:t xml:space="preserve"> số 649/GDĐT-CTTT</w:t>
      </w:r>
      <w:r w:rsidR="00284D85" w:rsidRPr="00284D85">
        <w:rPr>
          <w:rFonts w:eastAsia="Times New Roman" w:cs="Times New Roman"/>
          <w:szCs w:val="28"/>
        </w:rPr>
        <w:t xml:space="preserve"> ngày 0</w:t>
      </w:r>
      <w:r>
        <w:rPr>
          <w:rFonts w:eastAsia="Times New Roman" w:cs="Times New Roman"/>
          <w:szCs w:val="28"/>
        </w:rPr>
        <w:t>6</w:t>
      </w:r>
      <w:r w:rsidR="00FE532D">
        <w:rPr>
          <w:rFonts w:eastAsia="Times New Roman" w:cs="Times New Roman"/>
          <w:szCs w:val="28"/>
        </w:rPr>
        <w:t xml:space="preserve"> tháng </w:t>
      </w:r>
      <w:r>
        <w:rPr>
          <w:rFonts w:eastAsia="Times New Roman" w:cs="Times New Roman"/>
          <w:szCs w:val="28"/>
        </w:rPr>
        <w:t>3</w:t>
      </w:r>
      <w:r w:rsidR="00FE532D">
        <w:rPr>
          <w:rFonts w:eastAsia="Times New Roman" w:cs="Times New Roman"/>
          <w:szCs w:val="28"/>
        </w:rPr>
        <w:t xml:space="preserve"> năm </w:t>
      </w:r>
      <w:r w:rsidR="00284D85" w:rsidRPr="00284D85">
        <w:rPr>
          <w:rFonts w:eastAsia="Times New Roman" w:cs="Times New Roman"/>
          <w:szCs w:val="28"/>
        </w:rPr>
        <w:t>201</w:t>
      </w:r>
      <w:r>
        <w:rPr>
          <w:rFonts w:eastAsia="Times New Roman" w:cs="Times New Roman"/>
          <w:szCs w:val="28"/>
        </w:rPr>
        <w:t>9</w:t>
      </w:r>
      <w:r w:rsidR="00284D85" w:rsidRPr="00284D85">
        <w:rPr>
          <w:rFonts w:eastAsia="Times New Roman" w:cs="Times New Roman"/>
          <w:szCs w:val="28"/>
        </w:rPr>
        <w:t xml:space="preserve"> của Sở Giáo dục và Đào tạo Thành phố Hồ Chí Minh về </w:t>
      </w:r>
      <w:r>
        <w:rPr>
          <w:rFonts w:eastAsia="Times New Roman" w:cs="Times New Roman"/>
          <w:szCs w:val="28"/>
        </w:rPr>
        <w:t xml:space="preserve">việc </w:t>
      </w:r>
      <w:r w:rsidR="00284D85" w:rsidRPr="00284D85">
        <w:rPr>
          <w:rFonts w:eastAsia="Times New Roman" w:cs="Times New Roman"/>
          <w:szCs w:val="28"/>
        </w:rPr>
        <w:t>thông tin</w:t>
      </w:r>
      <w:r w:rsidR="00FE532D">
        <w:rPr>
          <w:rFonts w:eastAsia="Times New Roman" w:cs="Times New Roman"/>
          <w:szCs w:val="28"/>
        </w:rPr>
        <w:t>,</w:t>
      </w:r>
      <w:r w:rsidR="00284D85" w:rsidRPr="00284D85">
        <w:rPr>
          <w:rFonts w:eastAsia="Times New Roman" w:cs="Times New Roman"/>
          <w:szCs w:val="28"/>
        </w:rPr>
        <w:t xml:space="preserve"> tuyên truyền về cải cách chính sách </w:t>
      </w:r>
      <w:r>
        <w:rPr>
          <w:rFonts w:eastAsia="Times New Roman" w:cs="Times New Roman"/>
          <w:szCs w:val="28"/>
        </w:rPr>
        <w:t>bảo hiểm xã hội</w:t>
      </w:r>
      <w:r w:rsidR="00284D85" w:rsidRPr="00284D85">
        <w:rPr>
          <w:rFonts w:eastAsia="Times New Roman" w:cs="Times New Roman"/>
          <w:szCs w:val="28"/>
        </w:rPr>
        <w:t>,</w:t>
      </w:r>
    </w:p>
    <w:p w:rsidR="00284D85" w:rsidRPr="00284D85" w:rsidRDefault="00284D85" w:rsidP="00702E56">
      <w:pPr>
        <w:spacing w:before="120"/>
        <w:ind w:firstLine="720"/>
        <w:jc w:val="both"/>
        <w:rPr>
          <w:rFonts w:eastAsia="Times New Roman" w:cs="Times New Roman"/>
          <w:szCs w:val="28"/>
        </w:rPr>
      </w:pPr>
      <w:r w:rsidRPr="00284D85">
        <w:rPr>
          <w:rFonts w:eastAsia="Times New Roman" w:cs="Times New Roman"/>
          <w:szCs w:val="28"/>
        </w:rPr>
        <w:t xml:space="preserve">Phòng Giáo dục và Đào tạo Quận 4 ban hành Kế hoạch </w:t>
      </w:r>
      <w:r w:rsidR="00991595" w:rsidRPr="00991595">
        <w:rPr>
          <w:rFonts w:eastAsia="Times New Roman" w:cs="Times New Roman"/>
          <w:szCs w:val="28"/>
        </w:rPr>
        <w:t>tuyên truyền về cải cách chính sách bảo hiểm xã hội</w:t>
      </w:r>
      <w:r w:rsidRPr="00284D85">
        <w:rPr>
          <w:rFonts w:eastAsia="Times New Roman" w:cs="Times New Roman"/>
          <w:szCs w:val="28"/>
        </w:rPr>
        <w:t xml:space="preserve"> như sau: </w:t>
      </w:r>
    </w:p>
    <w:p w:rsidR="00284D85" w:rsidRPr="00582EA6" w:rsidRDefault="00284D85" w:rsidP="00702E56">
      <w:pPr>
        <w:pStyle w:val="ListParagraph"/>
        <w:numPr>
          <w:ilvl w:val="0"/>
          <w:numId w:val="3"/>
        </w:numPr>
        <w:tabs>
          <w:tab w:val="left" w:pos="993"/>
        </w:tabs>
        <w:spacing w:before="120"/>
        <w:jc w:val="both"/>
        <w:rPr>
          <w:rFonts w:eastAsia="Times New Roman" w:cs="Times New Roman"/>
          <w:b/>
          <w:bCs/>
          <w:szCs w:val="28"/>
          <w:lang w:val="nl-NL"/>
        </w:rPr>
      </w:pPr>
      <w:r w:rsidRPr="00582EA6">
        <w:rPr>
          <w:rFonts w:eastAsia="Times New Roman" w:cs="Times New Roman"/>
          <w:b/>
          <w:bCs/>
          <w:szCs w:val="28"/>
          <w:lang w:val="nl-NL"/>
        </w:rPr>
        <w:t>MỤC ĐÍCH, YÊU CẦU</w:t>
      </w:r>
    </w:p>
    <w:p w:rsidR="00B236AB" w:rsidRPr="0031326D" w:rsidRDefault="00B236AB" w:rsidP="00702E56">
      <w:pPr>
        <w:spacing w:before="120"/>
        <w:ind w:firstLine="720"/>
        <w:jc w:val="both"/>
        <w:rPr>
          <w:rFonts w:eastAsia="Times New Roman" w:cs="Times New Roman"/>
          <w:kern w:val="36"/>
          <w:szCs w:val="28"/>
        </w:rPr>
      </w:pPr>
      <w:r w:rsidRPr="0031326D">
        <w:rPr>
          <w:rFonts w:eastAsia="Times New Roman" w:cs="Times New Roman"/>
          <w:kern w:val="36"/>
          <w:szCs w:val="28"/>
        </w:rPr>
        <w:t xml:space="preserve">1. </w:t>
      </w:r>
      <w:r w:rsidR="00284D85" w:rsidRPr="00284D85">
        <w:rPr>
          <w:rFonts w:eastAsia="Times New Roman" w:cs="Times New Roman"/>
          <w:kern w:val="36"/>
          <w:szCs w:val="28"/>
        </w:rPr>
        <w:t xml:space="preserve">Tuyên truyền về cải cách chính sách </w:t>
      </w:r>
      <w:r w:rsidR="00815A77" w:rsidRPr="0031326D">
        <w:rPr>
          <w:rFonts w:eastAsia="Times New Roman" w:cs="Times New Roman"/>
          <w:kern w:val="36"/>
          <w:szCs w:val="28"/>
        </w:rPr>
        <w:t>bảo hiểm xã hội</w:t>
      </w:r>
      <w:r w:rsidR="00284D85" w:rsidRPr="00284D85">
        <w:rPr>
          <w:rFonts w:eastAsia="Times New Roman" w:cs="Times New Roman"/>
          <w:kern w:val="36"/>
          <w:szCs w:val="28"/>
        </w:rPr>
        <w:t xml:space="preserve"> đến cán bộ quản lý, giáo viên, nhân viên của các đơn vị trường học để nâng cao nhận thức, tạo sự đồng thuận cao trong việc thực hiện chủ trương của Đảng, chính sách, pháp luật của Nhà nước về chính sách </w:t>
      </w:r>
      <w:r w:rsidR="00815A77" w:rsidRPr="0031326D">
        <w:rPr>
          <w:rFonts w:eastAsia="Times New Roman" w:cs="Times New Roman"/>
          <w:kern w:val="36"/>
          <w:szCs w:val="28"/>
        </w:rPr>
        <w:t>bảo hiểm xã hội</w:t>
      </w:r>
      <w:r w:rsidR="00284D85" w:rsidRPr="00284D85">
        <w:rPr>
          <w:rFonts w:eastAsia="Times New Roman" w:cs="Times New Roman"/>
          <w:kern w:val="36"/>
          <w:szCs w:val="28"/>
        </w:rPr>
        <w:t>.</w:t>
      </w:r>
    </w:p>
    <w:p w:rsidR="00AF676F" w:rsidRPr="0031326D" w:rsidRDefault="00284D85" w:rsidP="00702E56">
      <w:pPr>
        <w:spacing w:before="120"/>
        <w:ind w:firstLine="720"/>
        <w:jc w:val="both"/>
      </w:pPr>
      <w:r w:rsidRPr="00284D85">
        <w:rPr>
          <w:rFonts w:eastAsia="Times New Roman" w:cs="Times New Roman"/>
          <w:spacing w:val="-2"/>
          <w:kern w:val="36"/>
          <w:szCs w:val="28"/>
        </w:rPr>
        <w:t xml:space="preserve">2. Tổ chức triển khai thực hiện có hiệu quả các </w:t>
      </w:r>
      <w:r w:rsidR="00E210F7" w:rsidRPr="0031326D">
        <w:rPr>
          <w:rFonts w:eastAsia="Times New Roman" w:cs="Times New Roman"/>
          <w:spacing w:val="-2"/>
          <w:kern w:val="36"/>
          <w:szCs w:val="28"/>
        </w:rPr>
        <w:t>nhiệm vụ</w:t>
      </w:r>
      <w:r w:rsidRPr="00284D85">
        <w:rPr>
          <w:rFonts w:eastAsia="Times New Roman" w:cs="Times New Roman"/>
          <w:spacing w:val="-2"/>
          <w:kern w:val="36"/>
          <w:szCs w:val="28"/>
        </w:rPr>
        <w:t xml:space="preserve">, </w:t>
      </w:r>
      <w:r w:rsidR="00A73473" w:rsidRPr="0031326D">
        <w:rPr>
          <w:rFonts w:eastAsia="Times New Roman" w:cs="Times New Roman"/>
          <w:spacing w:val="-2"/>
          <w:kern w:val="36"/>
          <w:szCs w:val="28"/>
        </w:rPr>
        <w:t>nhóm giải pháp</w:t>
      </w:r>
      <w:r w:rsidRPr="00284D85">
        <w:rPr>
          <w:rFonts w:eastAsia="Times New Roman" w:cs="Times New Roman"/>
          <w:spacing w:val="-2"/>
          <w:kern w:val="36"/>
          <w:szCs w:val="28"/>
        </w:rPr>
        <w:t xml:space="preserve"> về cải cách chính sách </w:t>
      </w:r>
      <w:r w:rsidR="00B1479A" w:rsidRPr="0031326D">
        <w:rPr>
          <w:rFonts w:eastAsia="Times New Roman" w:cs="Times New Roman"/>
          <w:spacing w:val="-2"/>
          <w:kern w:val="36"/>
          <w:szCs w:val="28"/>
        </w:rPr>
        <w:t>bảo hiểm xã hội</w:t>
      </w:r>
      <w:r w:rsidR="00815A77" w:rsidRPr="0031326D">
        <w:rPr>
          <w:rFonts w:eastAsia="Times New Roman" w:cs="Times New Roman"/>
          <w:spacing w:val="-2"/>
          <w:kern w:val="36"/>
          <w:szCs w:val="28"/>
        </w:rPr>
        <w:t xml:space="preserve"> đến</w:t>
      </w:r>
      <w:r w:rsidRPr="00284D85">
        <w:rPr>
          <w:rFonts w:eastAsia="Times New Roman" w:cs="Times New Roman"/>
          <w:spacing w:val="-2"/>
          <w:kern w:val="36"/>
          <w:szCs w:val="28"/>
        </w:rPr>
        <w:t xml:space="preserve"> với cán bộ, công chức, viên chức </w:t>
      </w:r>
      <w:r w:rsidR="00B1479A" w:rsidRPr="0031326D">
        <w:rPr>
          <w:rFonts w:eastAsia="Times New Roman" w:cs="Times New Roman"/>
          <w:spacing w:val="-2"/>
          <w:kern w:val="36"/>
          <w:szCs w:val="28"/>
        </w:rPr>
        <w:t>của</w:t>
      </w:r>
      <w:r w:rsidRPr="00284D85">
        <w:rPr>
          <w:rFonts w:eastAsia="Times New Roman" w:cs="Times New Roman"/>
          <w:spacing w:val="-2"/>
          <w:kern w:val="36"/>
          <w:szCs w:val="28"/>
        </w:rPr>
        <w:t xml:space="preserve"> </w:t>
      </w:r>
      <w:r w:rsidR="00E235FF" w:rsidRPr="00284D85">
        <w:rPr>
          <w:rFonts w:eastAsia="Times New Roman" w:cs="Times New Roman"/>
          <w:szCs w:val="28"/>
        </w:rPr>
        <w:t xml:space="preserve">Nghị quyết </w:t>
      </w:r>
      <w:r w:rsidR="00E235FF" w:rsidRPr="0031326D">
        <w:rPr>
          <w:rFonts w:eastAsia="Times New Roman" w:cs="Times New Roman"/>
          <w:kern w:val="36"/>
          <w:szCs w:val="28"/>
        </w:rPr>
        <w:t>số 125/NQ-CP ngày 08</w:t>
      </w:r>
      <w:r w:rsidR="00E235FF" w:rsidRPr="00284D85">
        <w:rPr>
          <w:rFonts w:eastAsia="Times New Roman" w:cs="Times New Roman"/>
          <w:kern w:val="36"/>
          <w:szCs w:val="28"/>
        </w:rPr>
        <w:t>/</w:t>
      </w:r>
      <w:r w:rsidR="00E235FF" w:rsidRPr="0031326D">
        <w:rPr>
          <w:rFonts w:eastAsia="Times New Roman" w:cs="Times New Roman"/>
          <w:kern w:val="36"/>
          <w:szCs w:val="28"/>
        </w:rPr>
        <w:t xml:space="preserve">10/2018 của </w:t>
      </w:r>
      <w:r w:rsidR="00B1479A" w:rsidRPr="0031326D">
        <w:rPr>
          <w:rFonts w:eastAsia="Times New Roman" w:cs="Times New Roman"/>
          <w:kern w:val="36"/>
          <w:szCs w:val="28"/>
        </w:rPr>
        <w:t xml:space="preserve">Chính </w:t>
      </w:r>
      <w:r w:rsidR="00E235FF" w:rsidRPr="0031326D">
        <w:rPr>
          <w:rFonts w:eastAsia="Times New Roman" w:cs="Times New Roman"/>
          <w:kern w:val="36"/>
          <w:szCs w:val="28"/>
        </w:rPr>
        <w:t xml:space="preserve">phủ về </w:t>
      </w:r>
      <w:r w:rsidR="002E6B77" w:rsidRPr="0031326D">
        <w:t>C</w:t>
      </w:r>
      <w:r w:rsidR="00E235FF" w:rsidRPr="0031326D">
        <w:t>hương trình hành động</w:t>
      </w:r>
      <w:r w:rsidR="00135A5D" w:rsidRPr="0031326D">
        <w:t xml:space="preserve"> của Chính phủ</w:t>
      </w:r>
      <w:r w:rsidR="00E235FF" w:rsidRPr="0031326D">
        <w:t xml:space="preserve"> thực hiện Nghị quyết số 28-NQ/TW ngày 23/5/2018 </w:t>
      </w:r>
      <w:r w:rsidR="00135A5D" w:rsidRPr="0031326D">
        <w:t xml:space="preserve">của Hội </w:t>
      </w:r>
      <w:r w:rsidR="00E235FF" w:rsidRPr="0031326D">
        <w:t xml:space="preserve">nghị lần thứ bảy </w:t>
      </w:r>
      <w:r w:rsidR="003B72AF" w:rsidRPr="0031326D">
        <w:t xml:space="preserve">Ban </w:t>
      </w:r>
      <w:r w:rsidR="00E235FF" w:rsidRPr="0031326D">
        <w:t xml:space="preserve">chấp hành </w:t>
      </w:r>
      <w:r w:rsidR="003B72AF" w:rsidRPr="0031326D">
        <w:t xml:space="preserve">Trung </w:t>
      </w:r>
      <w:r w:rsidR="00E235FF" w:rsidRPr="0031326D">
        <w:t>ương khóa XII về cải cách chính sách bảo hiểm xã hội</w:t>
      </w:r>
      <w:r w:rsidR="003B72AF" w:rsidRPr="0031326D">
        <w:t xml:space="preserve"> và Quyết định số 5446/QĐ</w:t>
      </w:r>
      <w:r w:rsidR="00AF676F" w:rsidRPr="0031326D">
        <w:t xml:space="preserve">-BGDĐT ngày 20/12/2018 của Bộ trưởng bộ Giáo dục và Đào tạo ban hành kế hoạch triển khai thực hiện Nghị quyết </w:t>
      </w:r>
      <w:r w:rsidR="00A64F02" w:rsidRPr="0031326D">
        <w:t>125/NQ-CP.</w:t>
      </w:r>
    </w:p>
    <w:p w:rsidR="00B236AB" w:rsidRDefault="00284D85" w:rsidP="00702E56">
      <w:pPr>
        <w:spacing w:before="120"/>
        <w:ind w:firstLine="720"/>
        <w:jc w:val="both"/>
      </w:pPr>
      <w:r w:rsidRPr="00284D85">
        <w:rPr>
          <w:rFonts w:eastAsia="Times New Roman" w:cs="Times New Roman"/>
          <w:bCs/>
          <w:szCs w:val="28"/>
          <w:lang w:val="nl-NL"/>
        </w:rPr>
        <w:t xml:space="preserve">3. </w:t>
      </w:r>
      <w:r w:rsidRPr="00284D85">
        <w:rPr>
          <w:rFonts w:eastAsia="Times New Roman" w:cs="Times New Roman"/>
          <w:szCs w:val="28"/>
        </w:rPr>
        <w:t xml:space="preserve">Hiệu trưởng các trường mầm non, tiểu học, THCS </w:t>
      </w:r>
      <w:r w:rsidRPr="00284D85">
        <w:rPr>
          <w:rFonts w:eastAsia="Times New Roman" w:cs="Times New Roman"/>
          <w:bCs/>
          <w:szCs w:val="28"/>
          <w:lang w:val="nl-NL"/>
        </w:rPr>
        <w:t xml:space="preserve">phải chủ động tổ chức thực hiện các nhiệm vụ, giải pháp một cách đồng bộ, toàn diện, có trọng tâm, </w:t>
      </w:r>
      <w:r w:rsidR="00D01553" w:rsidRPr="0031326D">
        <w:rPr>
          <w:rFonts w:eastAsia="Times New Roman" w:cs="Times New Roman"/>
          <w:bCs/>
          <w:szCs w:val="28"/>
          <w:lang w:val="nl-NL"/>
        </w:rPr>
        <w:t>trọng điểm, t</w:t>
      </w:r>
      <w:r w:rsidR="00D01553" w:rsidRPr="0031326D">
        <w:rPr>
          <w:rFonts w:cs="Times New Roman"/>
          <w:szCs w:val="28"/>
          <w:lang w:val="vi-VN"/>
        </w:rPr>
        <w:t xml:space="preserve">ạo sự đồng thuận, nhất trí cao trong nhận thức và hành động trong </w:t>
      </w:r>
      <w:r w:rsidR="003B752C" w:rsidRPr="0031326D">
        <w:rPr>
          <w:lang w:val="vi-VN"/>
        </w:rPr>
        <w:t>cải cách chính sách bảo hiểm xã hội</w:t>
      </w:r>
      <w:r w:rsidR="00290C41">
        <w:t>.</w:t>
      </w:r>
    </w:p>
    <w:p w:rsidR="00284D85" w:rsidRPr="00284D85" w:rsidRDefault="00284D85" w:rsidP="00702E56">
      <w:pPr>
        <w:spacing w:before="120"/>
        <w:ind w:firstLine="652"/>
        <w:jc w:val="both"/>
        <w:rPr>
          <w:rFonts w:eastAsia="Times New Roman" w:cs="Times New Roman"/>
          <w:b/>
          <w:szCs w:val="28"/>
        </w:rPr>
      </w:pPr>
      <w:r w:rsidRPr="00284D85">
        <w:rPr>
          <w:rFonts w:eastAsia="Times New Roman" w:cs="Times New Roman"/>
          <w:b/>
          <w:szCs w:val="28"/>
        </w:rPr>
        <w:t xml:space="preserve">II. NỘI DUNG THÔNG TIN TUYÊN TRUYỀN  </w:t>
      </w:r>
    </w:p>
    <w:p w:rsidR="00284D85" w:rsidRDefault="00284D85" w:rsidP="00702E56">
      <w:pPr>
        <w:spacing w:before="120"/>
        <w:ind w:firstLine="652"/>
        <w:jc w:val="both"/>
        <w:rPr>
          <w:rFonts w:eastAsia="Times New Roman" w:cs="Times New Roman"/>
          <w:spacing w:val="-2"/>
          <w:szCs w:val="28"/>
        </w:rPr>
      </w:pPr>
      <w:r w:rsidRPr="00284D85">
        <w:rPr>
          <w:rFonts w:eastAsia="Times New Roman" w:cs="Times New Roman"/>
          <w:szCs w:val="28"/>
        </w:rPr>
        <w:t xml:space="preserve">Hiệu trưởng các trường mầm non, tiểu học, THCS tập trung vào mục tiêu, ý nghĩa, yêu cầu, nội dung cải cách, nhiệm vụ, giải pháp thực hiện cải cách chính sách </w:t>
      </w:r>
      <w:r w:rsidR="00DB7E17" w:rsidRPr="0031326D">
        <w:rPr>
          <w:rFonts w:eastAsia="Times New Roman" w:cs="Times New Roman"/>
          <w:szCs w:val="28"/>
        </w:rPr>
        <w:t>bảo hiểm xã hội</w:t>
      </w:r>
      <w:r w:rsidRPr="00284D85">
        <w:rPr>
          <w:rFonts w:eastAsia="Times New Roman" w:cs="Times New Roman"/>
          <w:szCs w:val="28"/>
        </w:rPr>
        <w:t xml:space="preserve"> theo tinh thần Nghị Quyết số </w:t>
      </w:r>
      <w:r w:rsidRPr="00284D85">
        <w:rPr>
          <w:rFonts w:eastAsia="Times New Roman" w:cs="Times New Roman"/>
          <w:spacing w:val="-2"/>
          <w:kern w:val="36"/>
          <w:szCs w:val="28"/>
        </w:rPr>
        <w:t>2</w:t>
      </w:r>
      <w:r w:rsidR="00DB7E17" w:rsidRPr="0031326D">
        <w:rPr>
          <w:rFonts w:eastAsia="Times New Roman" w:cs="Times New Roman"/>
          <w:spacing w:val="-2"/>
          <w:kern w:val="36"/>
          <w:szCs w:val="28"/>
        </w:rPr>
        <w:t>8</w:t>
      </w:r>
      <w:r w:rsidRPr="00284D85">
        <w:rPr>
          <w:rFonts w:eastAsia="Times New Roman" w:cs="Times New Roman"/>
          <w:spacing w:val="-2"/>
          <w:kern w:val="36"/>
          <w:szCs w:val="28"/>
        </w:rPr>
        <w:t>-NQ/TW ngày 2</w:t>
      </w:r>
      <w:r w:rsidR="00DB7E17" w:rsidRPr="0031326D">
        <w:rPr>
          <w:rFonts w:eastAsia="Times New Roman" w:cs="Times New Roman"/>
          <w:spacing w:val="-2"/>
          <w:kern w:val="36"/>
          <w:szCs w:val="28"/>
        </w:rPr>
        <w:t>3</w:t>
      </w:r>
      <w:r w:rsidRPr="00284D85">
        <w:rPr>
          <w:rFonts w:eastAsia="Times New Roman" w:cs="Times New Roman"/>
          <w:spacing w:val="-2"/>
          <w:kern w:val="36"/>
          <w:szCs w:val="28"/>
        </w:rPr>
        <w:t>/5/2018 của Hội nghị lần th</w:t>
      </w:r>
      <w:r w:rsidR="00DB7E17" w:rsidRPr="0031326D">
        <w:rPr>
          <w:rFonts w:eastAsia="Times New Roman" w:cs="Times New Roman"/>
          <w:spacing w:val="-2"/>
          <w:kern w:val="36"/>
          <w:szCs w:val="28"/>
        </w:rPr>
        <w:t>ứ bảy Ban Chấp hành Trung ương khóa XII</w:t>
      </w:r>
      <w:r w:rsidRPr="00284D85">
        <w:rPr>
          <w:rFonts w:eastAsia="Times New Roman" w:cs="Times New Roman"/>
          <w:spacing w:val="-2"/>
          <w:kern w:val="36"/>
          <w:szCs w:val="28"/>
        </w:rPr>
        <w:t xml:space="preserve"> về cải cách chính sách </w:t>
      </w:r>
      <w:r w:rsidR="00EB334D" w:rsidRPr="0031326D">
        <w:rPr>
          <w:rFonts w:eastAsia="Times New Roman" w:cs="Times New Roman"/>
          <w:spacing w:val="-2"/>
          <w:kern w:val="36"/>
          <w:szCs w:val="28"/>
        </w:rPr>
        <w:t>bảo hiểm xã hội</w:t>
      </w:r>
      <w:r w:rsidRPr="00284D85">
        <w:rPr>
          <w:rFonts w:eastAsia="Times New Roman" w:cs="Times New Roman"/>
          <w:spacing w:val="-2"/>
          <w:szCs w:val="28"/>
        </w:rPr>
        <w:t>.</w:t>
      </w:r>
    </w:p>
    <w:p w:rsidR="00E4753A" w:rsidRPr="00284D85" w:rsidRDefault="00E4753A" w:rsidP="00702E56">
      <w:pPr>
        <w:spacing w:before="120"/>
        <w:ind w:firstLine="652"/>
        <w:jc w:val="both"/>
        <w:rPr>
          <w:rFonts w:eastAsia="Times New Roman" w:cs="Times New Roman"/>
          <w:spacing w:val="-2"/>
          <w:kern w:val="36"/>
          <w:szCs w:val="28"/>
        </w:rPr>
      </w:pPr>
    </w:p>
    <w:p w:rsidR="00284D85" w:rsidRPr="00284D85" w:rsidRDefault="00284D85" w:rsidP="00702E56">
      <w:pPr>
        <w:autoSpaceDE w:val="0"/>
        <w:autoSpaceDN w:val="0"/>
        <w:adjustRightInd w:val="0"/>
        <w:spacing w:before="120"/>
        <w:ind w:firstLine="720"/>
        <w:jc w:val="both"/>
        <w:rPr>
          <w:rFonts w:eastAsia="TimesNewRomanPS-BoldMT" w:cs="Times New Roman"/>
          <w:b/>
          <w:szCs w:val="28"/>
        </w:rPr>
      </w:pPr>
      <w:r w:rsidRPr="00284D85">
        <w:rPr>
          <w:rFonts w:eastAsia="TimesNewRomanPS-BoldMT" w:cs="Times New Roman"/>
          <w:b/>
          <w:szCs w:val="28"/>
        </w:rPr>
        <w:lastRenderedPageBreak/>
        <w:t>III. TỔ CHỨC THỰC HIỆN</w:t>
      </w:r>
    </w:p>
    <w:p w:rsidR="00284D85" w:rsidRPr="00284D85" w:rsidRDefault="00284D85" w:rsidP="00702E56">
      <w:pPr>
        <w:tabs>
          <w:tab w:val="left" w:pos="360"/>
        </w:tabs>
        <w:spacing w:before="120"/>
        <w:ind w:firstLine="720"/>
        <w:jc w:val="both"/>
        <w:rPr>
          <w:rFonts w:eastAsia="Times New Roman" w:cs="Times New Roman"/>
          <w:szCs w:val="28"/>
        </w:rPr>
      </w:pPr>
      <w:r w:rsidRPr="00284D85">
        <w:rPr>
          <w:rFonts w:eastAsia="Times New Roman" w:cs="Times New Roman"/>
          <w:szCs w:val="28"/>
        </w:rPr>
        <w:t>- Hiệu trưởng các trường mầm non, tiểu học, THCS căn cứ vào Kế hoạch này và tình hình thực tế triển khai hiệu quả cụ thể tại đơn vị mình.</w:t>
      </w:r>
    </w:p>
    <w:p w:rsidR="00284D85" w:rsidRPr="00284D85" w:rsidRDefault="00284D85" w:rsidP="00702E56">
      <w:pPr>
        <w:tabs>
          <w:tab w:val="left" w:pos="360"/>
        </w:tabs>
        <w:spacing w:before="120"/>
        <w:ind w:firstLine="720"/>
        <w:jc w:val="both"/>
        <w:rPr>
          <w:rFonts w:eastAsia="Times New Roman" w:cs="Times New Roman"/>
          <w:szCs w:val="28"/>
        </w:rPr>
      </w:pPr>
      <w:r w:rsidRPr="00284D85">
        <w:rPr>
          <w:rFonts w:eastAsia="Times New Roman" w:cs="Times New Roman"/>
          <w:szCs w:val="28"/>
        </w:rPr>
        <w:t xml:space="preserve">- Việc tổ chức thông tin, truyền thông được thực hiện ngay trong </w:t>
      </w:r>
      <w:r w:rsidR="00EB334D" w:rsidRPr="0031326D">
        <w:rPr>
          <w:rFonts w:eastAsia="Times New Roman" w:cs="Times New Roman"/>
          <w:szCs w:val="28"/>
        </w:rPr>
        <w:t>quý 1</w:t>
      </w:r>
      <w:r w:rsidRPr="00284D85">
        <w:rPr>
          <w:rFonts w:eastAsia="Times New Roman" w:cs="Times New Roman"/>
          <w:szCs w:val="28"/>
        </w:rPr>
        <w:t xml:space="preserve"> năm 201</w:t>
      </w:r>
      <w:r w:rsidR="00EB334D" w:rsidRPr="0031326D">
        <w:rPr>
          <w:rFonts w:eastAsia="Times New Roman" w:cs="Times New Roman"/>
          <w:szCs w:val="28"/>
        </w:rPr>
        <w:t>9</w:t>
      </w:r>
      <w:r w:rsidRPr="00284D85">
        <w:rPr>
          <w:rFonts w:eastAsia="Times New Roman" w:cs="Times New Roman"/>
          <w:szCs w:val="28"/>
        </w:rPr>
        <w:t>. Các đơn vị báo cáo tình hình, kết quả triển khai thực hiện về Phòng Giáo dục và Đào tạo</w:t>
      </w:r>
      <w:r w:rsidR="00EB334D" w:rsidRPr="0031326D">
        <w:rPr>
          <w:rFonts w:eastAsia="Times New Roman" w:cs="Times New Roman"/>
          <w:szCs w:val="28"/>
        </w:rPr>
        <w:t xml:space="preserve"> trước ngày 15 tháng 3</w:t>
      </w:r>
      <w:r w:rsidRPr="00284D85">
        <w:rPr>
          <w:rFonts w:eastAsia="Times New Roman" w:cs="Times New Roman"/>
          <w:szCs w:val="28"/>
        </w:rPr>
        <w:t xml:space="preserve"> năm 201</w:t>
      </w:r>
      <w:r w:rsidR="00EB334D" w:rsidRPr="0031326D">
        <w:rPr>
          <w:rFonts w:eastAsia="Times New Roman" w:cs="Times New Roman"/>
          <w:szCs w:val="28"/>
        </w:rPr>
        <w:t>9</w:t>
      </w:r>
      <w:r w:rsidRPr="00284D85">
        <w:rPr>
          <w:rFonts w:eastAsia="Times New Roman" w:cs="Times New Roman"/>
          <w:szCs w:val="28"/>
        </w:rPr>
        <w:t>..</w:t>
      </w:r>
    </w:p>
    <w:p w:rsidR="00284D85" w:rsidRPr="00284D85" w:rsidRDefault="00284D85" w:rsidP="00702E56">
      <w:pPr>
        <w:spacing w:before="120"/>
        <w:ind w:firstLine="720"/>
        <w:jc w:val="both"/>
        <w:rPr>
          <w:rFonts w:eastAsia="Times New Roman" w:cs="Times New Roman"/>
          <w:szCs w:val="28"/>
        </w:rPr>
      </w:pPr>
      <w:r w:rsidRPr="00284D85">
        <w:rPr>
          <w:rFonts w:eastAsia="Times New Roman" w:cs="Times New Roman"/>
          <w:spacing w:val="-6"/>
          <w:szCs w:val="28"/>
          <w:lang w:val="nb-NO"/>
        </w:rPr>
        <w:t xml:space="preserve">Trên đây là </w:t>
      </w:r>
      <w:r w:rsidRPr="00284D85">
        <w:rPr>
          <w:rFonts w:eastAsia="Times New Roman" w:cs="Times New Roman"/>
          <w:szCs w:val="28"/>
          <w:lang w:val="vi-VN"/>
        </w:rPr>
        <w:t>K</w:t>
      </w:r>
      <w:r w:rsidRPr="00284D85">
        <w:rPr>
          <w:rFonts w:eastAsia="Times New Roman" w:cs="Times New Roman"/>
          <w:szCs w:val="28"/>
          <w:lang w:val="nl-NL"/>
        </w:rPr>
        <w:t xml:space="preserve">ế </w:t>
      </w:r>
      <w:r w:rsidRPr="00284D85">
        <w:rPr>
          <w:rFonts w:eastAsia="Times New Roman" w:cs="Times New Roman"/>
          <w:szCs w:val="28"/>
          <w:lang w:val="vi-VN"/>
        </w:rPr>
        <w:t xml:space="preserve">hoạch </w:t>
      </w:r>
      <w:r w:rsidR="008D394D" w:rsidRPr="008D394D">
        <w:rPr>
          <w:rFonts w:eastAsia="Times New Roman" w:cs="Times New Roman"/>
          <w:szCs w:val="28"/>
        </w:rPr>
        <w:t xml:space="preserve">Tuyên truyền về cải cách chính sách bảo hiểm xã hội năm 2019 </w:t>
      </w:r>
      <w:r w:rsidRPr="00284D85">
        <w:rPr>
          <w:rFonts w:eastAsia="Times New Roman" w:cs="Times New Roman"/>
          <w:szCs w:val="28"/>
          <w:lang w:val="nl-NL"/>
        </w:rPr>
        <w:t>của Phòng Giáo dục và Đào tạo Quận 4</w:t>
      </w:r>
      <w:r w:rsidRPr="00284D85">
        <w:rPr>
          <w:rFonts w:eastAsia="Times New Roman" w:cs="Times New Roman"/>
          <w:szCs w:val="28"/>
        </w:rPr>
        <w:t>./.</w:t>
      </w:r>
    </w:p>
    <w:p w:rsidR="00284D85" w:rsidRPr="00284D85" w:rsidRDefault="00284D85" w:rsidP="00284D85">
      <w:pPr>
        <w:autoSpaceDE w:val="0"/>
        <w:autoSpaceDN w:val="0"/>
        <w:adjustRightInd w:val="0"/>
        <w:spacing w:line="312" w:lineRule="auto"/>
        <w:ind w:firstLine="720"/>
        <w:jc w:val="both"/>
        <w:rPr>
          <w:rFonts w:eastAsia="TimesNewRomanPS-BoldMT" w:cs="Times New Roman"/>
          <w:szCs w:val="28"/>
        </w:rPr>
      </w:pPr>
    </w:p>
    <w:tbl>
      <w:tblPr>
        <w:tblW w:w="9316" w:type="dxa"/>
        <w:tblInd w:w="108" w:type="dxa"/>
        <w:tblLook w:val="01E0" w:firstRow="1" w:lastRow="1" w:firstColumn="1" w:lastColumn="1" w:noHBand="0" w:noVBand="0"/>
      </w:tblPr>
      <w:tblGrid>
        <w:gridCol w:w="5850"/>
        <w:gridCol w:w="3466"/>
      </w:tblGrid>
      <w:tr w:rsidR="0031326D" w:rsidRPr="0031326D" w:rsidTr="00ED0C66">
        <w:trPr>
          <w:trHeight w:val="862"/>
        </w:trPr>
        <w:tc>
          <w:tcPr>
            <w:tcW w:w="5850" w:type="dxa"/>
          </w:tcPr>
          <w:p w:rsidR="00284D85" w:rsidRPr="00284D85" w:rsidRDefault="00284D85" w:rsidP="00284D85">
            <w:pPr>
              <w:rPr>
                <w:rFonts w:eastAsia="Times New Roman" w:cs="Times New Roman"/>
                <w:b/>
                <w:i/>
                <w:sz w:val="22"/>
                <w:lang w:val="es-BO"/>
              </w:rPr>
            </w:pPr>
            <w:r w:rsidRPr="00284D85">
              <w:rPr>
                <w:rFonts w:eastAsia="Times New Roman" w:cs="Times New Roman"/>
                <w:b/>
                <w:i/>
                <w:sz w:val="22"/>
                <w:lang w:val="es-BO"/>
              </w:rPr>
              <w:t>Nơi nhận:</w:t>
            </w:r>
          </w:p>
          <w:p w:rsidR="00284D85" w:rsidRPr="00284D85" w:rsidRDefault="003A5721" w:rsidP="00284D85">
            <w:pPr>
              <w:rPr>
                <w:rFonts w:eastAsia="Times New Roman" w:cs="Times New Roman"/>
                <w:sz w:val="22"/>
                <w:lang w:val="sv-SE"/>
              </w:rPr>
            </w:pPr>
            <w:r w:rsidRPr="0031326D">
              <w:rPr>
                <w:rFonts w:eastAsia="Times New Roman" w:cs="Times New Roman"/>
                <w:sz w:val="22"/>
                <w:lang w:val="sv-SE"/>
              </w:rPr>
              <w:t>- Phòng CTTT</w:t>
            </w:r>
            <w:r w:rsidR="00284D85" w:rsidRPr="00284D85">
              <w:rPr>
                <w:rFonts w:eastAsia="Times New Roman" w:cs="Times New Roman"/>
                <w:sz w:val="22"/>
                <w:lang w:val="sv-SE"/>
              </w:rPr>
              <w:t xml:space="preserve"> Sở GD và ĐT;</w:t>
            </w:r>
          </w:p>
          <w:p w:rsidR="00284D85" w:rsidRPr="00284D85" w:rsidRDefault="00284D85" w:rsidP="00284D85">
            <w:pPr>
              <w:tabs>
                <w:tab w:val="left" w:pos="6660"/>
              </w:tabs>
              <w:rPr>
                <w:rFonts w:eastAsia="Times New Roman" w:cs="Times New Roman"/>
                <w:sz w:val="22"/>
                <w:lang w:val="sv-SE"/>
              </w:rPr>
            </w:pPr>
            <w:r w:rsidRPr="00284D85">
              <w:rPr>
                <w:rFonts w:eastAsia="Times New Roman" w:cs="Times New Roman"/>
                <w:sz w:val="22"/>
                <w:lang w:val="sv-SE"/>
              </w:rPr>
              <w:t>- Các trường MN, TiH, THCS ;</w:t>
            </w:r>
          </w:p>
          <w:p w:rsidR="00284D85" w:rsidRPr="00284D85" w:rsidRDefault="00284D85" w:rsidP="00284D85">
            <w:pPr>
              <w:rPr>
                <w:rFonts w:eastAsia="Times New Roman" w:cs="Times New Roman"/>
                <w:b/>
                <w:sz w:val="22"/>
                <w:lang w:val="es-BO"/>
              </w:rPr>
            </w:pPr>
            <w:r w:rsidRPr="00284D85">
              <w:rPr>
                <w:rFonts w:eastAsia="Times New Roman" w:cs="Times New Roman"/>
                <w:sz w:val="22"/>
              </w:rPr>
              <w:t>- Lưu VT.</w:t>
            </w:r>
          </w:p>
          <w:p w:rsidR="00284D85" w:rsidRPr="00284D85" w:rsidRDefault="00284D85" w:rsidP="00284D85">
            <w:pPr>
              <w:rPr>
                <w:rFonts w:eastAsia="Times New Roman" w:cs="Times New Roman"/>
                <w:sz w:val="22"/>
                <w:lang w:val="es-BO"/>
              </w:rPr>
            </w:pPr>
          </w:p>
        </w:tc>
        <w:tc>
          <w:tcPr>
            <w:tcW w:w="3466" w:type="dxa"/>
          </w:tcPr>
          <w:p w:rsidR="00284D85" w:rsidRPr="00284D85" w:rsidRDefault="00284D85" w:rsidP="00284D85">
            <w:pPr>
              <w:spacing w:line="264" w:lineRule="auto"/>
              <w:jc w:val="center"/>
              <w:rPr>
                <w:rFonts w:eastAsia="Times New Roman" w:cs="Times New Roman"/>
                <w:b/>
                <w:szCs w:val="28"/>
                <w:lang w:val="vi-VN"/>
              </w:rPr>
            </w:pPr>
            <w:r w:rsidRPr="00284D85">
              <w:rPr>
                <w:rFonts w:eastAsia="Times New Roman" w:cs="Times New Roman"/>
                <w:b/>
                <w:szCs w:val="28"/>
                <w:lang w:val="es-BO"/>
              </w:rPr>
              <w:t>TRƯỞNG PHÒNG</w:t>
            </w:r>
          </w:p>
          <w:p w:rsidR="00284D85" w:rsidRPr="00284D85" w:rsidRDefault="00284D85" w:rsidP="00284D85">
            <w:pPr>
              <w:spacing w:line="264" w:lineRule="auto"/>
              <w:jc w:val="center"/>
              <w:rPr>
                <w:rFonts w:eastAsia="Times New Roman" w:cs="Times New Roman"/>
                <w:b/>
                <w:szCs w:val="28"/>
                <w:lang w:val="vi-VN"/>
              </w:rPr>
            </w:pPr>
          </w:p>
          <w:p w:rsidR="00284D85" w:rsidRPr="007C3FEA" w:rsidRDefault="007C3FEA" w:rsidP="00284D85">
            <w:pPr>
              <w:spacing w:line="264" w:lineRule="auto"/>
              <w:jc w:val="center"/>
              <w:rPr>
                <w:rFonts w:eastAsia="Times New Roman" w:cs="Times New Roman"/>
                <w:b/>
                <w:szCs w:val="28"/>
              </w:rPr>
            </w:pPr>
            <w:r>
              <w:rPr>
                <w:rFonts w:eastAsia="Times New Roman" w:cs="Times New Roman"/>
                <w:b/>
                <w:szCs w:val="28"/>
              </w:rPr>
              <w:t>(đã ký)</w:t>
            </w:r>
          </w:p>
          <w:p w:rsidR="00284D85" w:rsidRPr="0031326D" w:rsidRDefault="00284D85" w:rsidP="00284D85">
            <w:pPr>
              <w:spacing w:line="264" w:lineRule="auto"/>
              <w:jc w:val="center"/>
              <w:rPr>
                <w:rFonts w:eastAsia="Times New Roman" w:cs="Times New Roman"/>
                <w:b/>
                <w:szCs w:val="28"/>
                <w:lang w:val="vi-VN"/>
              </w:rPr>
            </w:pPr>
          </w:p>
          <w:p w:rsidR="00B236AB" w:rsidRPr="00284D85" w:rsidRDefault="00B236AB" w:rsidP="00284D85">
            <w:pPr>
              <w:spacing w:line="264" w:lineRule="auto"/>
              <w:jc w:val="center"/>
              <w:rPr>
                <w:rFonts w:eastAsia="Times New Roman" w:cs="Times New Roman"/>
                <w:b/>
                <w:szCs w:val="28"/>
                <w:lang w:val="vi-VN"/>
              </w:rPr>
            </w:pPr>
          </w:p>
          <w:p w:rsidR="00284D85" w:rsidRPr="00284D85" w:rsidRDefault="00284D85" w:rsidP="00284D85">
            <w:pPr>
              <w:jc w:val="center"/>
              <w:rPr>
                <w:rFonts w:eastAsia="Times New Roman" w:cs="Times New Roman"/>
                <w:szCs w:val="28"/>
              </w:rPr>
            </w:pPr>
            <w:r w:rsidRPr="00284D85">
              <w:rPr>
                <w:rFonts w:eastAsia="Times New Roman" w:cs="Times New Roman"/>
                <w:b/>
                <w:szCs w:val="28"/>
              </w:rPr>
              <w:t>Trần Minh Ngôn</w:t>
            </w:r>
          </w:p>
        </w:tc>
      </w:tr>
    </w:tbl>
    <w:p w:rsidR="00A57DB9" w:rsidRPr="00A57DB9" w:rsidRDefault="00A57DB9" w:rsidP="00A57DB9">
      <w:pPr>
        <w:jc w:val="center"/>
        <w:rPr>
          <w:rFonts w:ascii="VNI-Times" w:eastAsia="Times New Roman" w:hAnsi="VNI-Times" w:cs="Times New Roman"/>
          <w:b/>
          <w:bCs/>
          <w:sz w:val="26"/>
          <w:szCs w:val="20"/>
        </w:rPr>
      </w:pPr>
    </w:p>
    <w:p w:rsidR="00A57DB9" w:rsidRPr="00A57DB9" w:rsidRDefault="00A57DB9" w:rsidP="00A57DB9">
      <w:pPr>
        <w:jc w:val="center"/>
        <w:rPr>
          <w:rFonts w:ascii="VNI-Times" w:eastAsia="Times New Roman" w:hAnsi="VNI-Times" w:cs="Times New Roman"/>
          <w:b/>
          <w:bCs/>
          <w:sz w:val="26"/>
          <w:szCs w:val="20"/>
        </w:rPr>
      </w:pPr>
    </w:p>
    <w:sectPr w:rsidR="00A57DB9" w:rsidRPr="00A57DB9" w:rsidSect="00E4753A">
      <w:pgSz w:w="11907" w:h="16840" w:code="9"/>
      <w:pgMar w:top="1440" w:right="1440" w:bottom="1440" w:left="1440" w:header="425" w:footer="425"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VNI-Times">
    <w:panose1 w:val="00000000000000000000"/>
    <w:charset w:val="00"/>
    <w:family w:val="auto"/>
    <w:pitch w:val="variable"/>
    <w:sig w:usb0="00000007" w:usb1="00000000" w:usb2="00000000" w:usb3="00000000" w:csb0="00000013" w:csb1="00000000"/>
  </w:font>
  <w:font w:name="TimesNewRomanPS-BoldMT">
    <w:altName w:val="MS Mincho"/>
    <w:panose1 w:val="00000000000000000000"/>
    <w:charset w:val="80"/>
    <w:family w:val="auto"/>
    <w:notTrueType/>
    <w:pitch w:val="default"/>
    <w:sig w:usb0="00000000" w:usb1="08070000" w:usb2="00000010" w:usb3="00000000" w:csb0="00020001"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7052B81"/>
    <w:multiLevelType w:val="hybridMultilevel"/>
    <w:tmpl w:val="A77CBD5E"/>
    <w:lvl w:ilvl="0" w:tplc="FCECB69A">
      <w:start w:val="1"/>
      <w:numFmt w:val="upperRoman"/>
      <w:lvlText w:val="%1."/>
      <w:lvlJc w:val="left"/>
      <w:pPr>
        <w:ind w:left="1372" w:hanging="720"/>
      </w:pPr>
      <w:rPr>
        <w:rFonts w:hint="default"/>
      </w:rPr>
    </w:lvl>
    <w:lvl w:ilvl="1" w:tplc="04090019" w:tentative="1">
      <w:start w:val="1"/>
      <w:numFmt w:val="lowerLetter"/>
      <w:lvlText w:val="%2."/>
      <w:lvlJc w:val="left"/>
      <w:pPr>
        <w:ind w:left="1732" w:hanging="360"/>
      </w:pPr>
    </w:lvl>
    <w:lvl w:ilvl="2" w:tplc="0409001B" w:tentative="1">
      <w:start w:val="1"/>
      <w:numFmt w:val="lowerRoman"/>
      <w:lvlText w:val="%3."/>
      <w:lvlJc w:val="right"/>
      <w:pPr>
        <w:ind w:left="2452" w:hanging="180"/>
      </w:pPr>
    </w:lvl>
    <w:lvl w:ilvl="3" w:tplc="0409000F" w:tentative="1">
      <w:start w:val="1"/>
      <w:numFmt w:val="decimal"/>
      <w:lvlText w:val="%4."/>
      <w:lvlJc w:val="left"/>
      <w:pPr>
        <w:ind w:left="3172" w:hanging="360"/>
      </w:pPr>
    </w:lvl>
    <w:lvl w:ilvl="4" w:tplc="04090019" w:tentative="1">
      <w:start w:val="1"/>
      <w:numFmt w:val="lowerLetter"/>
      <w:lvlText w:val="%5."/>
      <w:lvlJc w:val="left"/>
      <w:pPr>
        <w:ind w:left="3892" w:hanging="360"/>
      </w:pPr>
    </w:lvl>
    <w:lvl w:ilvl="5" w:tplc="0409001B" w:tentative="1">
      <w:start w:val="1"/>
      <w:numFmt w:val="lowerRoman"/>
      <w:lvlText w:val="%6."/>
      <w:lvlJc w:val="right"/>
      <w:pPr>
        <w:ind w:left="4612" w:hanging="180"/>
      </w:pPr>
    </w:lvl>
    <w:lvl w:ilvl="6" w:tplc="0409000F" w:tentative="1">
      <w:start w:val="1"/>
      <w:numFmt w:val="decimal"/>
      <w:lvlText w:val="%7."/>
      <w:lvlJc w:val="left"/>
      <w:pPr>
        <w:ind w:left="5332" w:hanging="360"/>
      </w:pPr>
    </w:lvl>
    <w:lvl w:ilvl="7" w:tplc="04090019" w:tentative="1">
      <w:start w:val="1"/>
      <w:numFmt w:val="lowerLetter"/>
      <w:lvlText w:val="%8."/>
      <w:lvlJc w:val="left"/>
      <w:pPr>
        <w:ind w:left="6052" w:hanging="360"/>
      </w:pPr>
    </w:lvl>
    <w:lvl w:ilvl="8" w:tplc="0409001B" w:tentative="1">
      <w:start w:val="1"/>
      <w:numFmt w:val="lowerRoman"/>
      <w:lvlText w:val="%9."/>
      <w:lvlJc w:val="right"/>
      <w:pPr>
        <w:ind w:left="6772" w:hanging="180"/>
      </w:pPr>
    </w:lvl>
  </w:abstractNum>
  <w:abstractNum w:abstractNumId="1">
    <w:nsid w:val="2DA019E4"/>
    <w:multiLevelType w:val="hybridMultilevel"/>
    <w:tmpl w:val="DD989636"/>
    <w:lvl w:ilvl="0" w:tplc="A15485FE">
      <w:start w:val="1"/>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3F8E7324"/>
    <w:multiLevelType w:val="hybridMultilevel"/>
    <w:tmpl w:val="CFEC14B0"/>
    <w:lvl w:ilvl="0" w:tplc="CBA875D4">
      <w:start w:val="1"/>
      <w:numFmt w:val="upperRoman"/>
      <w:lvlText w:val="%1."/>
      <w:lvlJc w:val="left"/>
      <w:pPr>
        <w:ind w:left="1372" w:hanging="720"/>
      </w:pPr>
      <w:rPr>
        <w:rFonts w:hint="default"/>
      </w:rPr>
    </w:lvl>
    <w:lvl w:ilvl="1" w:tplc="04090019" w:tentative="1">
      <w:start w:val="1"/>
      <w:numFmt w:val="lowerLetter"/>
      <w:lvlText w:val="%2."/>
      <w:lvlJc w:val="left"/>
      <w:pPr>
        <w:ind w:left="1732" w:hanging="360"/>
      </w:pPr>
    </w:lvl>
    <w:lvl w:ilvl="2" w:tplc="0409001B" w:tentative="1">
      <w:start w:val="1"/>
      <w:numFmt w:val="lowerRoman"/>
      <w:lvlText w:val="%3."/>
      <w:lvlJc w:val="right"/>
      <w:pPr>
        <w:ind w:left="2452" w:hanging="180"/>
      </w:pPr>
    </w:lvl>
    <w:lvl w:ilvl="3" w:tplc="0409000F" w:tentative="1">
      <w:start w:val="1"/>
      <w:numFmt w:val="decimal"/>
      <w:lvlText w:val="%4."/>
      <w:lvlJc w:val="left"/>
      <w:pPr>
        <w:ind w:left="3172" w:hanging="360"/>
      </w:pPr>
    </w:lvl>
    <w:lvl w:ilvl="4" w:tplc="04090019" w:tentative="1">
      <w:start w:val="1"/>
      <w:numFmt w:val="lowerLetter"/>
      <w:lvlText w:val="%5."/>
      <w:lvlJc w:val="left"/>
      <w:pPr>
        <w:ind w:left="3892" w:hanging="360"/>
      </w:pPr>
    </w:lvl>
    <w:lvl w:ilvl="5" w:tplc="0409001B" w:tentative="1">
      <w:start w:val="1"/>
      <w:numFmt w:val="lowerRoman"/>
      <w:lvlText w:val="%6."/>
      <w:lvlJc w:val="right"/>
      <w:pPr>
        <w:ind w:left="4612" w:hanging="180"/>
      </w:pPr>
    </w:lvl>
    <w:lvl w:ilvl="6" w:tplc="0409000F" w:tentative="1">
      <w:start w:val="1"/>
      <w:numFmt w:val="decimal"/>
      <w:lvlText w:val="%7."/>
      <w:lvlJc w:val="left"/>
      <w:pPr>
        <w:ind w:left="5332" w:hanging="360"/>
      </w:pPr>
    </w:lvl>
    <w:lvl w:ilvl="7" w:tplc="04090019" w:tentative="1">
      <w:start w:val="1"/>
      <w:numFmt w:val="lowerLetter"/>
      <w:lvlText w:val="%8."/>
      <w:lvlJc w:val="left"/>
      <w:pPr>
        <w:ind w:left="6052" w:hanging="360"/>
      </w:pPr>
    </w:lvl>
    <w:lvl w:ilvl="8" w:tplc="0409001B" w:tentative="1">
      <w:start w:val="1"/>
      <w:numFmt w:val="lowerRoman"/>
      <w:lvlText w:val="%9."/>
      <w:lvlJc w:val="right"/>
      <w:pPr>
        <w:ind w:left="6772"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57DB9"/>
    <w:rsid w:val="00071A2E"/>
    <w:rsid w:val="0008259A"/>
    <w:rsid w:val="000F6A61"/>
    <w:rsid w:val="00135A5D"/>
    <w:rsid w:val="00184F34"/>
    <w:rsid w:val="001E37A8"/>
    <w:rsid w:val="00284D85"/>
    <w:rsid w:val="00290C41"/>
    <w:rsid w:val="002E6B77"/>
    <w:rsid w:val="002F2744"/>
    <w:rsid w:val="0031326D"/>
    <w:rsid w:val="00361D52"/>
    <w:rsid w:val="00362811"/>
    <w:rsid w:val="003A5721"/>
    <w:rsid w:val="003B72AF"/>
    <w:rsid w:val="003B752C"/>
    <w:rsid w:val="0045327E"/>
    <w:rsid w:val="004D1F16"/>
    <w:rsid w:val="00526225"/>
    <w:rsid w:val="00537A67"/>
    <w:rsid w:val="005820E3"/>
    <w:rsid w:val="00582EA6"/>
    <w:rsid w:val="00626BFB"/>
    <w:rsid w:val="00702E56"/>
    <w:rsid w:val="00724DBC"/>
    <w:rsid w:val="007A3049"/>
    <w:rsid w:val="007C3FEA"/>
    <w:rsid w:val="00815A77"/>
    <w:rsid w:val="00852387"/>
    <w:rsid w:val="008840C1"/>
    <w:rsid w:val="008850AE"/>
    <w:rsid w:val="00895531"/>
    <w:rsid w:val="008A2BCC"/>
    <w:rsid w:val="008D394D"/>
    <w:rsid w:val="008F399A"/>
    <w:rsid w:val="009550DB"/>
    <w:rsid w:val="009713FF"/>
    <w:rsid w:val="00991595"/>
    <w:rsid w:val="00995A0C"/>
    <w:rsid w:val="009C6705"/>
    <w:rsid w:val="00A57DB9"/>
    <w:rsid w:val="00A64F02"/>
    <w:rsid w:val="00A71832"/>
    <w:rsid w:val="00A73473"/>
    <w:rsid w:val="00AF676F"/>
    <w:rsid w:val="00B1479A"/>
    <w:rsid w:val="00B236AB"/>
    <w:rsid w:val="00B766C9"/>
    <w:rsid w:val="00BB6DC9"/>
    <w:rsid w:val="00D01553"/>
    <w:rsid w:val="00D24D76"/>
    <w:rsid w:val="00D63204"/>
    <w:rsid w:val="00D67031"/>
    <w:rsid w:val="00D80BB4"/>
    <w:rsid w:val="00D96AAF"/>
    <w:rsid w:val="00DA50C0"/>
    <w:rsid w:val="00DB7E17"/>
    <w:rsid w:val="00E1095E"/>
    <w:rsid w:val="00E210F7"/>
    <w:rsid w:val="00E235FF"/>
    <w:rsid w:val="00E4753A"/>
    <w:rsid w:val="00EB334D"/>
    <w:rsid w:val="00F27952"/>
    <w:rsid w:val="00F322D2"/>
    <w:rsid w:val="00F425E7"/>
    <w:rsid w:val="00FE532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C71C368-78AB-43C6-831E-1316D72AB0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8"/>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8259A"/>
    <w:pPr>
      <w:ind w:left="720"/>
      <w:contextualSpacing/>
    </w:pPr>
  </w:style>
  <w:style w:type="paragraph" w:styleId="NormalWeb">
    <w:name w:val="Normal (Web)"/>
    <w:basedOn w:val="Normal"/>
    <w:uiPriority w:val="99"/>
    <w:semiHidden/>
    <w:unhideWhenUsed/>
    <w:rsid w:val="0008259A"/>
    <w:pPr>
      <w:spacing w:before="100" w:beforeAutospacing="1" w:after="100" w:afterAutospacing="1"/>
    </w:pPr>
    <w:rPr>
      <w:rFonts w:eastAsia="Times New Roman" w:cs="Times New Roman"/>
      <w:sz w:val="24"/>
      <w:szCs w:val="24"/>
    </w:rPr>
  </w:style>
  <w:style w:type="paragraph" w:styleId="BalloonText">
    <w:name w:val="Balloon Text"/>
    <w:basedOn w:val="Normal"/>
    <w:link w:val="BalloonTextChar"/>
    <w:uiPriority w:val="99"/>
    <w:semiHidden/>
    <w:unhideWhenUsed/>
    <w:rsid w:val="008A2BC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A2BC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6361634">
      <w:bodyDiv w:val="1"/>
      <w:marLeft w:val="0"/>
      <w:marRight w:val="0"/>
      <w:marTop w:val="0"/>
      <w:marBottom w:val="0"/>
      <w:divBdr>
        <w:top w:val="none" w:sz="0" w:space="0" w:color="auto"/>
        <w:left w:val="none" w:sz="0" w:space="0" w:color="auto"/>
        <w:bottom w:val="none" w:sz="0" w:space="0" w:color="auto"/>
        <w:right w:val="none" w:sz="0" w:space="0" w:color="auto"/>
      </w:divBdr>
    </w:div>
    <w:div w:id="21082288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394</Words>
  <Characters>2252</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Office</cp:lastModifiedBy>
  <cp:revision>2</cp:revision>
  <cp:lastPrinted>2019-03-11T04:13:00Z</cp:lastPrinted>
  <dcterms:created xsi:type="dcterms:W3CDTF">2019-03-14T07:45:00Z</dcterms:created>
  <dcterms:modified xsi:type="dcterms:W3CDTF">2019-03-14T07:45:00Z</dcterms:modified>
</cp:coreProperties>
</file>