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380" w:firstLineChars="85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ÔN TẬP</w:t>
      </w:r>
      <w:r>
        <w:rPr>
          <w:rFonts w:hint="default" w:ascii="Times New Roman" w:hAnsi="Times New Roman" w:eastAsia="SimSun" w:cs="Times New Roman"/>
          <w:sz w:val="28"/>
          <w:szCs w:val="28"/>
          <w:lang w:val="en-US"/>
        </w:rPr>
        <w:t xml:space="preserve"> GIỮA</w:t>
      </w:r>
      <w:r>
        <w:rPr>
          <w:rFonts w:hint="default" w:ascii="Times New Roman" w:hAnsi="Times New Roman" w:eastAsia="SimSun" w:cs="Times New Roman"/>
          <w:sz w:val="28"/>
          <w:szCs w:val="28"/>
        </w:rPr>
        <w:t xml:space="preserve"> 1 ĐỊA LÍ 8</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Hãy nêu các đặc điểm về vị trí địa lí, kích thước của châu Á và ý nghĩa của chúng đối với khí hậu? </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Vị trí địa lí và kích thước của châu lục.</w:t>
      </w:r>
    </w:p>
    <w:p>
      <w:pPr>
        <w:numPr>
          <w:ilvl w:val="0"/>
          <w:numId w:val="0"/>
        </w:numPr>
        <w:ind w:left="60" w:leftChars="0"/>
        <w:rPr>
          <w:rFonts w:hint="default" w:ascii="Times New Roman" w:hAnsi="Times New Roman" w:eastAsia="SimSun" w:cs="Times New Roman"/>
          <w:sz w:val="28"/>
          <w:szCs w:val="28"/>
        </w:rPr>
      </w:pP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Ở nửa cầu Bắc, là 1 bộ phận của lục địa Á-Âu</w:t>
      </w:r>
    </w:p>
    <w:p>
      <w:pPr>
        <w:numPr>
          <w:ilvl w:val="0"/>
          <w:numId w:val="0"/>
        </w:numPr>
        <w:ind w:firstLine="140" w:firstLineChars="5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Trải dài từ vùng cực Bắc đến vùng xích đạo </w:t>
      </w:r>
    </w:p>
    <w:p>
      <w:pPr>
        <w:numPr>
          <w:ilvl w:val="0"/>
          <w:numId w:val="0"/>
        </w:numPr>
        <w:ind w:firstLine="140" w:firstLineChars="5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Có diện tích lớn nhất thế giới </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Khí hậu châu Á phân hóa rất đa dạng.</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Khí hậu châu Á phân hóa thành nhiều đới, và kiểu khí hậu khác nhau. </w:t>
      </w:r>
    </w:p>
    <w:p>
      <w:pPr>
        <w:numPr>
          <w:ilvl w:val="0"/>
          <w:numId w:val="0"/>
        </w:numPr>
        <w:ind w:left="60" w:leftChars="0" w:firstLine="140" w:firstLineChars="5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Do lãnh thổ rộng, trải dài từ vùng cực Bắc đến vùng xích đạo</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Trình bày đặc điểm địa hình và khoáng sản của châu Á.</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Đặc điểm địa hình và khoáng sản.</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Có nhiều dãy núi chạy theo 2 hướng Đông-Tây và Bắc-Nam. </w:t>
      </w:r>
    </w:p>
    <w:p>
      <w:pPr>
        <w:numPr>
          <w:ilvl w:val="0"/>
          <w:numId w:val="0"/>
        </w:numPr>
        <w:ind w:left="60" w:leftChars="0" w:firstLine="140" w:firstLineChars="5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Sơn nguyên và cao nguyên đồ sộ tập trung ở trung tâm.</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Nhiều đồng bằng rộng. =&gt;Nhìn chung địa hình bị chia cắt phức tạp. </w:t>
      </w:r>
    </w:p>
    <w:p>
      <w:pPr>
        <w:numPr>
          <w:ilvl w:val="0"/>
          <w:numId w:val="0"/>
        </w:numPr>
        <w:ind w:left="60" w:leftChars="0" w:firstLine="140" w:firstLineChars="5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Khoáng sản phong phú và có trữ lượng lớn, tiêu biểu: dầu mỏ, khí đốt, than, kim loại màu,… </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Kể tên các đới khí hậu châu Á từ Bắc xuống Nam? </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Giải thích tại sao khí hậu châu Á lại phân chia thành nhiều đới như vậy? </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Các đới khí hậu ở châu Á: </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Đới khí hậu cực và cân cực, </w:t>
      </w:r>
    </w:p>
    <w:p>
      <w:pPr>
        <w:numPr>
          <w:ilvl w:val="0"/>
          <w:numId w:val="0"/>
        </w:numPr>
        <w:ind w:firstLine="140" w:firstLineChars="50"/>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+Đ</w:t>
      </w:r>
      <w:r>
        <w:rPr>
          <w:rFonts w:hint="default" w:ascii="Times New Roman" w:hAnsi="Times New Roman" w:eastAsia="SimSun" w:cs="Times New Roman"/>
          <w:sz w:val="28"/>
          <w:szCs w:val="28"/>
        </w:rPr>
        <w:t>ới khí hậu ôn đới.</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Đới khí hậu cận nhiệt.</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Đới khí hậu nhiệt đới.</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Đới khí hậu xích đạo. </w:t>
      </w:r>
    </w:p>
    <w:p>
      <w:pPr>
        <w:numPr>
          <w:ilvl w:val="0"/>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Như vậy, châu Á có nhiều đới khí hậu khác nhau. Sự đa dạng này là do lãnh thổ rộng trải dài từ vùng cực Bắc đến vùng xích đạo. Mặt khác, ở 1 số đới lại chia thành nhiều kiểu mà nguyên nhân chính là do lãnh thổ rộng, có các dãy núi và sơn nguyên cao ngăn cản sự ảnh hưởng của biển xâm nhập sâu vào nội địa. Ngoài ra, trên các núi và sơn nguyên khí hậu con thay đổi theo độ cao.</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Trình bày </w:t>
      </w:r>
      <w:r>
        <w:rPr>
          <w:rFonts w:hint="default" w:ascii="Times New Roman" w:hAnsi="Times New Roman" w:eastAsia="SimSun" w:cs="Times New Roman"/>
          <w:sz w:val="28"/>
          <w:szCs w:val="28"/>
          <w:lang w:val="en-US"/>
        </w:rPr>
        <w:t>sư phân bố, đặc điểm</w:t>
      </w:r>
      <w:r>
        <w:rPr>
          <w:rFonts w:hint="default" w:ascii="Times New Roman" w:hAnsi="Times New Roman" w:eastAsia="SimSun" w:cs="Times New Roman"/>
          <w:sz w:val="28"/>
          <w:szCs w:val="28"/>
        </w:rPr>
        <w:t xml:space="preserve"> kiểu khí hậu gió mùa và kiểu khí hậu lục địa ở châu Á? </w:t>
      </w:r>
    </w:p>
    <w:p>
      <w:pPr>
        <w:numPr>
          <w:ilvl w:val="0"/>
          <w:numId w:val="2"/>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Kiểu khí hậu gió mùa:</w:t>
      </w:r>
    </w:p>
    <w:p>
      <w:pPr>
        <w:numPr>
          <w:numId w:val="0"/>
        </w:numP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Phân bố chủ yếu của khu vực Đông Nam Á, Nam Á và Đông Á </w:t>
      </w:r>
    </w:p>
    <w:p>
      <w:pPr>
        <w:numPr>
          <w:numId w:val="0"/>
        </w:numP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Mùa đông có gió từ nội địa thổi ra, không khí khô lạnh, mùa hạ có gió từ đại dương thổi vào, thời tiết nóng ẩm và mưa nhiều. </w:t>
      </w:r>
    </w:p>
    <w:p>
      <w:pPr>
        <w:numPr>
          <w:ilvl w:val="0"/>
          <w:numId w:val="2"/>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Kiểu khí hậu lục địa: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Phân bố chủ yếu vùng nội địa và Tây Nam Á.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Mùa đông khô và lạnh, mùa hạ nóng và khô.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Sự khác nhau giữa kiểu khí hậu gió mùa và kiểu khí hậu lục địa:</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Là do châu Á có kích thước rộng lớn, địa hình bị chia cắt phức tạp, núi và cao nguyên đồ sộ ngăn ảnh hưởng của biển,… </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Trình bày đặc điểm chung của sông ngòi châu Á.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Đặc điểm sông ngòi:</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Châu Á có nhiều hệ thống sông lớn ( I-ê-nít-xây, Hoàng Hà, Trường Giang, MêKông, Ấn Hằng)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Các sông phân bố không đều, chế độ nước khá phức tạp.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Bắc Á: - Mạng lưới sông ngòi dày, mùa đông nước đóng băng mùa xuân có lũ lớn do băng tan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Khu vực châu Á gió mùa: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Nhiều sông lớn, có lượng nước lớn vào mùa mùa mưa.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Khu vực Tây và Trung Á: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Ít sông nguồn cung cấp nước do tuyết, băng tan.</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Nêu giá trị kinh tế của hệ thống sông lớn châu Á?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Giao thông, thủy điện, cung cấp nước cho sản xuất sinh hoạt, du lịch, đánh bắt và nuôi trồng thủy sản,... </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Trình bày cảnh quan tự nhiên châu Á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Các đới cảnh quan tự nhiên:</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Các cảnh quan phân hóa đa dạng với nhiều loại: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Rừng lá kim: ở Bắc Á (Xibia) nơi có khí hậu ôn đới.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Rừng cận nhiệt: ở Đông Á, rừng nhiệt đới ẩm ở Đông Nam Á và Nam Á.</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Thảo nguyên, hoang mạc, cảnh quan núi cao.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Nguyên nhân phân bố của 1 số cảnh quan: do sự phân hóa đa dạng về các đới và các kiểu khí hậu. </w:t>
      </w:r>
    </w:p>
    <w:p>
      <w:pPr>
        <w:numPr>
          <w:ilvl w:val="0"/>
          <w:numId w:val="1"/>
        </w:numPr>
        <w:ind w:left="60" w:leftChars="0" w:firstLine="0" w:firstLine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Trình bày đặc điểm nổi bậc của dân cư và xã hội châu Á? 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Một châu lục đông dân nhất thế giới: </w:t>
      </w:r>
    </w:p>
    <w:p>
      <w:pPr>
        <w:numPr>
          <w:numId w:val="0"/>
        </w:numPr>
        <w:ind w:left="60" w:leftChars="0"/>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Dân số đông và tăng nhanh.</w:t>
      </w:r>
    </w:p>
    <w:p>
      <w:pPr>
        <w:numPr>
          <w:numId w:val="0"/>
        </w:numPr>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 Mật độ dân cư cao, phân bố không đều</w:t>
      </w:r>
      <w:bookmarkStart w:id="0" w:name="_GoBack"/>
      <w:bookmarkEnd w:id="0"/>
      <w:r>
        <w:rPr>
          <w:rFonts w:hint="default" w:ascii="Times New Roman" w:hAnsi="Times New Roman" w:eastAsia="SimSun" w:cs="Times New Roman"/>
          <w:sz w:val="28"/>
          <w:szCs w:val="28"/>
        </w:rPr>
        <w:t>. </w:t>
      </w:r>
    </w:p>
    <w:p>
      <w:pPr>
        <w:numPr>
          <w:numId w:val="0"/>
        </w:numPr>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 xml:space="preserve"> Dân cư thuộc nhiều chủng tộc: </w:t>
      </w:r>
    </w:p>
    <w:p>
      <w:pPr>
        <w:numPr>
          <w:numId w:val="0"/>
        </w:numPr>
        <w:rPr>
          <w:rFonts w:hint="default" w:ascii="Times New Roman" w:hAnsi="Times New Roman" w:cs="Times New Roman"/>
          <w:sz w:val="28"/>
          <w:szCs w:val="28"/>
        </w:rPr>
      </w:pPr>
      <w:r>
        <w:rPr>
          <w:rFonts w:hint="default" w:ascii="Times New Roman" w:hAnsi="Times New Roman" w:eastAsia="SimSun" w:cs="Times New Roman"/>
          <w:sz w:val="28"/>
          <w:szCs w:val="28"/>
        </w:rPr>
        <w:t>- Dân cu thuộc nhiều chủng tộc nhưng chủ yếu là Môn-gô-lô-ít và Ơ-rô-pê-ô-ít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970AF"/>
    <w:multiLevelType w:val="singleLevel"/>
    <w:tmpl w:val="CF9970AF"/>
    <w:lvl w:ilvl="0" w:tentative="0">
      <w:start w:val="1"/>
      <w:numFmt w:val="decimal"/>
      <w:suff w:val="space"/>
      <w:lvlText w:val="%1."/>
      <w:lvlJc w:val="left"/>
      <w:pPr>
        <w:ind w:left="60" w:leftChars="0" w:firstLine="0" w:firstLineChars="0"/>
      </w:pPr>
    </w:lvl>
  </w:abstractNum>
  <w:abstractNum w:abstractNumId="1">
    <w:nsid w:val="6C9BB4ED"/>
    <w:multiLevelType w:val="singleLevel"/>
    <w:tmpl w:val="6C9BB4ED"/>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545DE"/>
    <w:rsid w:val="10B73C1E"/>
    <w:rsid w:val="1F1A0228"/>
    <w:rsid w:val="412147B5"/>
    <w:rsid w:val="5E787696"/>
    <w:rsid w:val="76F5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2021-10-17T15:36:00Z</dcterms:created>
  <dc:creator>A315-54</dc:creator>
  <cp:lastModifiedBy>A315-54</cp:lastModifiedBy>
  <dcterms:modified xsi:type="dcterms:W3CDTF">2021-10-18T03:31:55Z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BBCD78F6BAA94E7C8E0F510518AD4691</vt:lpwstr>
  </property>
</Properties>
</file>