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61" w:rsidRDefault="00317E21">
      <w:pPr>
        <w:spacing w:before="28" w:after="28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TRƯỜNG THCS XUÂN TRƯỜNG</w:t>
      </w:r>
    </w:p>
    <w:p w:rsidR="00DB5C61" w:rsidRDefault="0047375D">
      <w:pPr>
        <w:spacing w:before="28" w:after="2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Đ</w:t>
      </w:r>
      <w:r w:rsidR="00C00376">
        <w:rPr>
          <w:rFonts w:eastAsia="Calibri"/>
          <w:b/>
          <w:bCs/>
          <w:sz w:val="28"/>
          <w:szCs w:val="28"/>
          <w:lang w:val="en-US"/>
        </w:rPr>
        <w:t>Ề</w:t>
      </w:r>
      <w:r>
        <w:rPr>
          <w:rFonts w:eastAsia="Calibri"/>
          <w:b/>
          <w:bCs/>
          <w:sz w:val="28"/>
          <w:szCs w:val="28"/>
          <w:lang w:val="en-US"/>
        </w:rPr>
        <w:t xml:space="preserve"> CƯƠNG ÔN TẬP KIỂM TRA LẠI- </w:t>
      </w:r>
      <w:r w:rsidR="00317E21">
        <w:rPr>
          <w:rFonts w:eastAsia="Calibri"/>
          <w:b/>
          <w:bCs/>
          <w:sz w:val="28"/>
          <w:szCs w:val="28"/>
        </w:rPr>
        <w:t xml:space="preserve">ĐỊA LÍ 8 </w:t>
      </w:r>
      <w:proofErr w:type="gramStart"/>
      <w:r w:rsidR="00317E21">
        <w:rPr>
          <w:rFonts w:eastAsia="Calibri"/>
          <w:b/>
          <w:bCs/>
          <w:sz w:val="28"/>
          <w:szCs w:val="28"/>
        </w:rPr>
        <w:t>( 2021</w:t>
      </w:r>
      <w:proofErr w:type="gramEnd"/>
      <w:r w:rsidR="00317E21">
        <w:rPr>
          <w:rFonts w:eastAsia="Calibri"/>
          <w:b/>
          <w:bCs/>
          <w:sz w:val="28"/>
          <w:szCs w:val="28"/>
          <w:lang w:val="en-US"/>
        </w:rPr>
        <w:t xml:space="preserve"> - 202</w:t>
      </w:r>
      <w:r w:rsidR="00317E21">
        <w:rPr>
          <w:rFonts w:eastAsia="Calibri"/>
          <w:b/>
          <w:bCs/>
          <w:sz w:val="28"/>
          <w:szCs w:val="28"/>
        </w:rPr>
        <w:t>2)</w:t>
      </w:r>
    </w:p>
    <w:p w:rsidR="00DB5C61" w:rsidRDefault="00317E21">
      <w:pPr>
        <w:numPr>
          <w:ilvl w:val="0"/>
          <w:numId w:val="1"/>
        </w:numPr>
        <w:spacing w:before="28" w:after="28"/>
        <w:jc w:val="both"/>
        <w:rPr>
          <w:rFonts w:eastAsia="Calibri"/>
          <w:b/>
          <w:bCs/>
          <w:sz w:val="28"/>
          <w:szCs w:val="28"/>
          <w:u w:val="single"/>
          <w:lang w:val="en-US"/>
        </w:rPr>
      </w:pPr>
      <w:r>
        <w:rPr>
          <w:rFonts w:eastAsia="Calibri"/>
          <w:b/>
          <w:bCs/>
          <w:sz w:val="28"/>
          <w:szCs w:val="28"/>
          <w:u w:val="single"/>
          <w:lang w:val="en-US"/>
        </w:rPr>
        <w:t>Chủ đề: Khí hậu Việt Nam</w:t>
      </w:r>
      <w:r>
        <w:rPr>
          <w:rFonts w:ascii="TimesNewRomanPSMT" w:eastAsia="Calibri" w:hAnsi="TimesNewRomanPSMT" w:cs="TimesNewRomanPSMT"/>
          <w:b/>
          <w:bCs/>
          <w:sz w:val="28"/>
          <w:szCs w:val="28"/>
          <w:u w:val="single"/>
          <w:lang w:val="en-US"/>
        </w:rPr>
        <w:t>.</w:t>
      </w:r>
    </w:p>
    <w:p w:rsidR="00DB5C61" w:rsidRDefault="00317E21">
      <w:pPr>
        <w:spacing w:before="28" w:after="28"/>
        <w:ind w:left="360"/>
        <w:jc w:val="both"/>
        <w:rPr>
          <w:rFonts w:eastAsia="Calibri"/>
          <w:b/>
          <w:bCs/>
          <w:sz w:val="28"/>
          <w:szCs w:val="28"/>
          <w:lang w:val="en-US"/>
        </w:rPr>
      </w:pPr>
      <w:r>
        <w:rPr>
          <w:rFonts w:ascii="TimesNewRomanPSMT" w:eastAsia="Calibri" w:hAnsi="TimesNewRomanPSMT" w:cs="TimesNewRomanPSMT"/>
          <w:b/>
          <w:bCs/>
          <w:sz w:val="28"/>
          <w:szCs w:val="28"/>
        </w:rPr>
        <w:t>1.</w:t>
      </w:r>
      <w:r w:rsidR="002F1991"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 xml:space="preserve"> </w:t>
      </w:r>
      <w:r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>Trình bày t</w:t>
      </w:r>
      <w:r>
        <w:rPr>
          <w:rFonts w:ascii="TimesNewRomanPSMT" w:eastAsia="Calibri" w:hAnsi="TimesNewRomanPSMT" w:cs="TimesNewRomanPSMT"/>
          <w:b/>
          <w:bCs/>
          <w:sz w:val="28"/>
          <w:szCs w:val="28"/>
        </w:rPr>
        <w:t>ính chất nhiệt đới gió mùa ẩm</w:t>
      </w:r>
    </w:p>
    <w:p w:rsidR="00DB5C61" w:rsidRDefault="00317E21">
      <w:pPr>
        <w:spacing w:before="28" w:after="28"/>
        <w:ind w:left="360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r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Do Việt </w:t>
      </w:r>
      <w:r>
        <w:rPr>
          <w:rFonts w:ascii="TimesNewRomanPSMT" w:hAnsi="TimesNewRomanPSMT" w:cs="TimesNewRomanPSMT"/>
          <w:sz w:val="28"/>
          <w:szCs w:val="28"/>
          <w:lang w:val="en-US"/>
        </w:rPr>
        <w:t>N</w:t>
      </w:r>
      <w:r>
        <w:rPr>
          <w:rFonts w:ascii="TimesNewRomanPSMT" w:hAnsi="TimesNewRomanPSMT" w:cs="TimesNewRomanPSMT"/>
          <w:sz w:val="28"/>
          <w:szCs w:val="28"/>
        </w:rPr>
        <w:t>am nằm trong vùng nhiệt đới nên giờ nắng đạt từ 1400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3000 giờ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trong năm</w:t>
      </w:r>
      <w:r>
        <w:rPr>
          <w:rFonts w:ascii="TimesNewRomanPSMT" w:hAnsi="TimesNewRomanPSMT" w:cs="TimesNewRomanPSMT"/>
          <w:sz w:val="28"/>
          <w:szCs w:val="28"/>
          <w:lang w:val="en-US"/>
        </w:rPr>
        <w:t>.</w:t>
      </w:r>
    </w:p>
    <w:p w:rsidR="00DB5C61" w:rsidRDefault="00317E21">
      <w:pPr>
        <w:spacing w:before="28" w:after="28"/>
        <w:ind w:left="360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r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>-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Nhiệt độ trung bình trên 2</w:t>
      </w:r>
      <w:r>
        <w:rPr>
          <w:rFonts w:ascii="TimesNewRomanPSMT" w:hAnsi="TimesNewRomanPSMT" w:cs="TimesNewRomanPSMT"/>
          <w:sz w:val="28"/>
          <w:szCs w:val="28"/>
          <w:lang w:val="en-US"/>
        </w:rPr>
        <w:t>1</w:t>
      </w:r>
      <w:r>
        <w:rPr>
          <w:rFonts w:ascii="TimesNewRomanPSMT" w:hAnsi="TimesNewRomanPSMT" w:cs="TimesNewRomanPSMT"/>
          <w:sz w:val="28"/>
          <w:szCs w:val="28"/>
          <w:vertAlign w:val="superscript"/>
          <w:lang w:val="en-US"/>
        </w:rPr>
        <w:t>0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C, </w:t>
      </w:r>
      <w:r>
        <w:rPr>
          <w:rFonts w:ascii="TimesNewRomanPSMT" w:hAnsi="TimesNewRomanPSMT" w:cs="TimesNewRomanPSMT"/>
          <w:sz w:val="28"/>
          <w:szCs w:val="28"/>
        </w:rPr>
        <w:t>tăng dần từ bắc vào nam</w:t>
      </w:r>
      <w:r>
        <w:rPr>
          <w:rFonts w:ascii="TimesNewRomanPSMT" w:hAnsi="TimesNewRomanPSMT" w:cs="TimesNewRomanPSMT"/>
          <w:sz w:val="28"/>
          <w:szCs w:val="28"/>
          <w:lang w:val="en-US"/>
        </w:rPr>
        <w:t>.</w:t>
      </w:r>
    </w:p>
    <w:p w:rsidR="00DB5C61" w:rsidRDefault="00317E21">
      <w:pPr>
        <w:spacing w:before="28" w:after="28"/>
        <w:ind w:left="360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r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>-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Khí hậu chia thành 2 mùa gió</w:t>
      </w:r>
      <w:r>
        <w:rPr>
          <w:rFonts w:eastAsia="Calibri" w:cs="TimesNewRomanPSMT"/>
          <w:sz w:val="28"/>
          <w:szCs w:val="28"/>
        </w:rPr>
        <w:t>:</w:t>
      </w:r>
      <w:r>
        <w:rPr>
          <w:rFonts w:eastAsia="Calibri" w:cs="TimesNewRomanPS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mùa gió Đông bắc lạnh khô và </w:t>
      </w:r>
      <w:r>
        <w:rPr>
          <w:rFonts w:ascii="TimesNewRomanPSMT" w:hAnsi="TimesNewRomanPSMT" w:cs="TimesNewRomanPSMT"/>
          <w:sz w:val="28"/>
          <w:szCs w:val="28"/>
          <w:lang w:val="en-US"/>
        </w:rPr>
        <w:t>mùa</w:t>
      </w:r>
      <w:r>
        <w:rPr>
          <w:rFonts w:ascii="TimesNewRomanPSMT" w:hAnsi="TimesNewRomanPSMT" w:cs="TimesNewRomanPSMT"/>
          <w:sz w:val="28"/>
          <w:szCs w:val="28"/>
        </w:rPr>
        <w:t xml:space="preserve"> gió Tây Nam nóng ẩm</w:t>
      </w:r>
      <w:r>
        <w:rPr>
          <w:rFonts w:ascii="TimesNewRomanPSMT" w:hAnsi="TimesNewRomanPSMT" w:cs="TimesNewRomanPSMT"/>
          <w:sz w:val="28"/>
          <w:szCs w:val="28"/>
          <w:lang w:val="en-US"/>
        </w:rPr>
        <w:t>.</w:t>
      </w:r>
    </w:p>
    <w:p w:rsidR="00DB5C61" w:rsidRDefault="00317E21">
      <w:pPr>
        <w:spacing w:before="28" w:after="28"/>
        <w:ind w:left="36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>-</w:t>
      </w:r>
      <w:r>
        <w:rPr>
          <w:rFonts w:ascii="TimesNewRomanPSMT" w:eastAsia="Calibri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</w:rPr>
        <w:t>Lượng mưa lớn 1500</w:t>
      </w:r>
      <w:r>
        <w:rPr>
          <w:rFonts w:ascii="TimesNewRomanPSMT" w:eastAsia="Calibri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</w:rPr>
        <w:t>-</w:t>
      </w:r>
      <w:r>
        <w:rPr>
          <w:rFonts w:ascii="TimesNewRomanPSMT" w:eastAsia="Calibri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</w:rPr>
        <w:t>2000</w:t>
      </w:r>
      <w:r>
        <w:rPr>
          <w:rFonts w:ascii="TimesNewRomanPSMT" w:eastAsia="Calibri" w:hAnsi="TimesNewRomanPSMT" w:cs="TimesNewRomanPSMT"/>
          <w:sz w:val="28"/>
          <w:szCs w:val="28"/>
          <w:lang w:val="en-US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</w:rPr>
        <w:t>mm</w:t>
      </w:r>
    </w:p>
    <w:p w:rsidR="00DB5C61" w:rsidRDefault="00317E21">
      <w:pPr>
        <w:spacing w:before="28" w:after="28"/>
        <w:ind w:left="360"/>
        <w:jc w:val="both"/>
        <w:rPr>
          <w:rFonts w:eastAsia="Calibri"/>
          <w:b/>
          <w:bCs/>
          <w:sz w:val="28"/>
          <w:szCs w:val="28"/>
          <w:lang w:val="en-US"/>
        </w:rPr>
      </w:pPr>
      <w:r>
        <w:rPr>
          <w:rFonts w:ascii="TimesNewRomanPSMT" w:eastAsia="Calibri" w:hAnsi="TimesNewRomanPSMT" w:cs="TimesNewRomanPSMT"/>
          <w:sz w:val="28"/>
          <w:szCs w:val="28"/>
        </w:rPr>
        <w:t>- Độ ẩm trên 80%</w:t>
      </w:r>
      <w:r>
        <w:rPr>
          <w:rFonts w:ascii="TimesNewRomanPSMT" w:eastAsia="Calibri" w:hAnsi="TimesNewRomanPSMT" w:cs="TimesNewRomanPSMT"/>
          <w:sz w:val="28"/>
          <w:szCs w:val="28"/>
          <w:lang w:val="en-US"/>
        </w:rPr>
        <w:t>.</w:t>
      </w:r>
    </w:p>
    <w:p w:rsidR="00DB5C61" w:rsidRDefault="00317E21">
      <w:pPr>
        <w:pStyle w:val="ListParagraph"/>
        <w:spacing w:before="28" w:after="28"/>
        <w:ind w:left="360"/>
        <w:jc w:val="both"/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</w:pPr>
      <w:proofErr w:type="gramStart"/>
      <w:r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>Vào thời gian này, nơi em đang sinh sống là mùa gì?</w:t>
      </w:r>
      <w:proofErr w:type="gramEnd"/>
      <w:r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>Chịu tác động của gió gì?</w:t>
      </w:r>
      <w:proofErr w:type="gramEnd"/>
      <w:r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 xml:space="preserve"> </w:t>
      </w:r>
      <w:r w:rsidR="002F1991"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TimesNewRomanPSMT" w:eastAsia="Calibri" w:hAnsi="TimesNewRomanPSMT" w:cs="TimesNewRomanPSMT"/>
          <w:sz w:val="28"/>
          <w:szCs w:val="28"/>
          <w:lang w:val="en-US"/>
        </w:rPr>
        <w:t>Đang là tháng 5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val="en-US"/>
        </w:rPr>
        <w:t>mùa hạ, chịu tác động của mùa gió Tây Nam.</w:t>
      </w:r>
      <w:proofErr w:type="gramEnd"/>
    </w:p>
    <w:p w:rsidR="00DB5C61" w:rsidRDefault="00317E21">
      <w:pPr>
        <w:pStyle w:val="ListParagraph"/>
        <w:spacing w:before="28" w:after="28"/>
        <w:ind w:left="360"/>
        <w:jc w:val="both"/>
        <w:rPr>
          <w:rFonts w:ascii="TimesNewRomanPSMT" w:eastAsia="Calibri" w:hAnsi="TimesNewRomanPSMT" w:cs="TimesNewRomanPSMT"/>
          <w:b/>
          <w:bCs/>
          <w:sz w:val="28"/>
          <w:szCs w:val="28"/>
          <w:lang w:val="en-US"/>
        </w:rPr>
      </w:pPr>
      <w:r>
        <w:rPr>
          <w:rFonts w:ascii="TimesNewRomanPSMT" w:eastAsia="Calibri" w:hAnsi="TimesNewRomanPSMT" w:cs="TimesNewRomanPSMT"/>
          <w:b/>
          <w:bCs/>
          <w:sz w:val="28"/>
          <w:szCs w:val="28"/>
        </w:rPr>
        <w:t>2. Kể tên các câu ca dao tục ngữ nói về khí hậu nước ta</w:t>
      </w:r>
    </w:p>
    <w:p w:rsidR="00DB5C61" w:rsidRDefault="00317E21">
      <w:pPr>
        <w:pStyle w:val="ListParagraph"/>
        <w:numPr>
          <w:ilvl w:val="0"/>
          <w:numId w:val="2"/>
        </w:numPr>
        <w:spacing w:before="28" w:after="28"/>
        <w:ind w:left="36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Chuồn chuồn bay thấp thì mưa, bay cao thì nắng, bay vừa thì râm</w:t>
      </w:r>
    </w:p>
    <w:p w:rsidR="00DB5C61" w:rsidRDefault="00317E21">
      <w:pPr>
        <w:pStyle w:val="ListParagraph"/>
        <w:numPr>
          <w:ilvl w:val="0"/>
          <w:numId w:val="2"/>
        </w:numPr>
        <w:spacing w:before="28" w:after="28"/>
        <w:ind w:left="36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Ếch kêu om om, ao chom đầy nước</w:t>
      </w:r>
    </w:p>
    <w:p w:rsidR="00DB5C61" w:rsidRDefault="00317E21">
      <w:pPr>
        <w:pStyle w:val="ListParagraph"/>
        <w:numPr>
          <w:ilvl w:val="0"/>
          <w:numId w:val="2"/>
        </w:numPr>
        <w:spacing w:before="28" w:after="28"/>
        <w:ind w:left="36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Trăng quầng trời hạn, trăng tán trời mưa</w:t>
      </w:r>
    </w:p>
    <w:p w:rsidR="00DB5C61" w:rsidRDefault="00317E21">
      <w:pPr>
        <w:pStyle w:val="ListParagraph"/>
        <w:numPr>
          <w:ilvl w:val="0"/>
          <w:numId w:val="2"/>
        </w:numPr>
        <w:spacing w:before="28" w:after="28"/>
        <w:ind w:left="36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Chớp đằng đông vừa trông vừa chạy</w:t>
      </w:r>
    </w:p>
    <w:p w:rsidR="00DB5C61" w:rsidRDefault="00317E21">
      <w:pPr>
        <w:pStyle w:val="ListParagraph"/>
        <w:numPr>
          <w:ilvl w:val="0"/>
          <w:numId w:val="1"/>
        </w:numPr>
        <w:spacing w:before="28" w:after="28"/>
        <w:jc w:val="both"/>
        <w:rPr>
          <w:rFonts w:ascii="TimesNewRomanPSMT" w:eastAsia="Calibri" w:hAnsi="TimesNewRomanPSMT" w:cs="TimesNewRomanPSMT"/>
          <w:b/>
          <w:bCs/>
          <w:sz w:val="28"/>
          <w:szCs w:val="28"/>
          <w:u w:val="single"/>
          <w:lang w:val="en-US"/>
        </w:rPr>
      </w:pPr>
      <w:r>
        <w:rPr>
          <w:rFonts w:ascii="TimesNewRomanPSMT" w:eastAsia="Calibri" w:hAnsi="TimesNewRomanPSMT" w:cs="TimesNewRomanPSMT"/>
          <w:b/>
          <w:bCs/>
          <w:sz w:val="28"/>
          <w:szCs w:val="28"/>
          <w:u w:val="single"/>
          <w:lang w:val="en-US"/>
        </w:rPr>
        <w:t>Chủ đề: Sông ngòi Việt Nam</w:t>
      </w:r>
    </w:p>
    <w:p w:rsidR="00DB5C61" w:rsidRDefault="00317E21">
      <w:pPr>
        <w:pStyle w:val="ListParagraph"/>
        <w:numPr>
          <w:ilvl w:val="0"/>
          <w:numId w:val="3"/>
        </w:numPr>
        <w:spacing w:before="28" w:after="28"/>
        <w:ind w:left="360"/>
        <w:jc w:val="both"/>
        <w:rPr>
          <w:rFonts w:ascii="TimesNewRomanPSMT" w:eastAsia="Calibri" w:hAnsi="TimesNewRomanPSMT" w:cs="TimesNewRomanPSMT"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</w:rPr>
        <w:t>Đặc điểm chung của sông ngòi Việt Nam</w:t>
      </w:r>
    </w:p>
    <w:p w:rsidR="00DB5C61" w:rsidRDefault="00317E21">
      <w:pPr>
        <w:pStyle w:val="ListParagraph"/>
        <w:spacing w:before="28" w:after="28"/>
        <w:ind w:left="0" w:firstLine="360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- </w:t>
      </w:r>
      <w:r>
        <w:rPr>
          <w:rFonts w:cs="Times New Roman"/>
          <w:sz w:val="28"/>
          <w:szCs w:val="28"/>
        </w:rPr>
        <w:t>Nước ta có mạng lưới sông ngòi dày đặc, phân bố rộng khắp trên cả nước</w:t>
      </w:r>
      <w:r>
        <w:rPr>
          <w:rFonts w:cs="Times New Roman"/>
          <w:sz w:val="28"/>
          <w:szCs w:val="28"/>
          <w:lang w:val="en-US"/>
        </w:rPr>
        <w:t>. C</w:t>
      </w:r>
      <w:r>
        <w:rPr>
          <w:rFonts w:cs="Times New Roman"/>
          <w:sz w:val="28"/>
          <w:szCs w:val="28"/>
        </w:rPr>
        <w:t>ó  2360 con sông dài trên 10km, trong đó 93% là các sông nhỏ và ngắn.</w:t>
      </w:r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>Các sông lớn như là: sông Hồng, Mê Kông (Cửu Long)</w:t>
      </w:r>
      <w:r>
        <w:rPr>
          <w:rFonts w:cs="Times New Roman"/>
          <w:sz w:val="28"/>
          <w:szCs w:val="28"/>
          <w:lang w:val="en-US"/>
        </w:rPr>
        <w:t>.</w:t>
      </w:r>
    </w:p>
    <w:p w:rsidR="00DB5C61" w:rsidRDefault="00317E21">
      <w:pPr>
        <w:pStyle w:val="ListParagraph"/>
        <w:spacing w:before="28" w:after="28"/>
        <w:ind w:left="0" w:firstLine="360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r>
        <w:rPr>
          <w:rFonts w:cs="Times New Roman"/>
          <w:sz w:val="28"/>
          <w:szCs w:val="28"/>
        </w:rPr>
        <w:t xml:space="preserve"> Sông </w:t>
      </w:r>
      <w:proofErr w:type="gramStart"/>
      <w:r>
        <w:rPr>
          <w:rFonts w:cs="Times New Roman"/>
          <w:sz w:val="28"/>
          <w:szCs w:val="28"/>
        </w:rPr>
        <w:t xml:space="preserve">ngòi </w:t>
      </w:r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>c</w:t>
      </w:r>
      <w:r>
        <w:rPr>
          <w:rFonts w:cs="Times New Roman"/>
          <w:sz w:val="28"/>
          <w:szCs w:val="28"/>
          <w:lang w:val="en-US"/>
        </w:rPr>
        <w:t>hảy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>theo hai hướng chính là Tây Bắc – Đông Nam và vòng cung</w:t>
      </w:r>
      <w:r>
        <w:rPr>
          <w:rFonts w:cs="Times New Roman"/>
          <w:sz w:val="28"/>
          <w:szCs w:val="28"/>
          <w:lang w:val="en-US"/>
        </w:rPr>
        <w:t>.</w:t>
      </w:r>
    </w:p>
    <w:p w:rsidR="00DB5C61" w:rsidRDefault="00317E21">
      <w:pPr>
        <w:pStyle w:val="ListParagraph"/>
        <w:spacing w:before="28" w:after="28"/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- </w:t>
      </w:r>
      <w:r>
        <w:rPr>
          <w:rFonts w:cs="Times New Roman"/>
          <w:sz w:val="28"/>
          <w:szCs w:val="28"/>
        </w:rPr>
        <w:t>Sông ngòi nước ta có 2 mùa nước:</w:t>
      </w:r>
      <w:r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 xml:space="preserve">Mùa </w:t>
      </w:r>
      <w:proofErr w:type="gramStart"/>
      <w:r>
        <w:rPr>
          <w:rFonts w:cs="Times New Roman"/>
          <w:sz w:val="28"/>
          <w:szCs w:val="28"/>
        </w:rPr>
        <w:t>lũ</w:t>
      </w:r>
      <w:proofErr w:type="gramEnd"/>
      <w:r>
        <w:rPr>
          <w:rFonts w:cs="Times New Roman"/>
          <w:sz w:val="28"/>
          <w:szCs w:val="28"/>
        </w:rPr>
        <w:t xml:space="preserve"> và mùa cạn khác nhau rõ rệt. Lượng nước mùa lũ gấp ba lần và chiếm 70-80% lượng nước cả năm</w:t>
      </w:r>
      <w:r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DB5C61" w:rsidRDefault="00317E21">
      <w:pPr>
        <w:pStyle w:val="ListParagraph"/>
        <w:spacing w:before="28" w:after="28"/>
        <w:ind w:left="0" w:firstLine="360"/>
        <w:jc w:val="both"/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- </w:t>
      </w:r>
      <w:r>
        <w:rPr>
          <w:rFonts w:cs="Times New Roman"/>
          <w:sz w:val="28"/>
          <w:szCs w:val="28"/>
        </w:rPr>
        <w:t>Sông ngòi nước ta c</w:t>
      </w:r>
      <w:r>
        <w:rPr>
          <w:rFonts w:cs="Times New Roman"/>
          <w:sz w:val="28"/>
          <w:szCs w:val="28"/>
          <w:lang w:val="en-US"/>
        </w:rPr>
        <w:t>ó</w:t>
      </w:r>
      <w:r>
        <w:rPr>
          <w:rFonts w:cs="Times New Roman"/>
          <w:sz w:val="28"/>
          <w:szCs w:val="28"/>
        </w:rPr>
        <w:t xml:space="preserve"> lượng phù </w:t>
      </w:r>
      <w:proofErr w:type="gramStart"/>
      <w:r>
        <w:rPr>
          <w:rFonts w:cs="Times New Roman"/>
          <w:sz w:val="28"/>
          <w:szCs w:val="28"/>
        </w:rPr>
        <w:t>sa</w:t>
      </w:r>
      <w:proofErr w:type="gramEnd"/>
      <w:r>
        <w:rPr>
          <w:rFonts w:cs="Times New Roman"/>
          <w:sz w:val="28"/>
          <w:szCs w:val="28"/>
        </w:rPr>
        <w:t xml:space="preserve"> lớn:</w:t>
      </w:r>
      <w:r>
        <w:rPr>
          <w:rFonts w:cs="Times New Roman"/>
          <w:sz w:val="28"/>
          <w:szCs w:val="28"/>
          <w:lang w:val="en-US"/>
        </w:rPr>
        <w:t xml:space="preserve"> T</w:t>
      </w:r>
      <w:r>
        <w:rPr>
          <w:rFonts w:ascii="TimesNewRomanPSMT" w:eastAsia="Calibri" w:hAnsi="TimesNewRomanPSMT" w:cs="Times New Roman"/>
          <w:sz w:val="28"/>
          <w:szCs w:val="28"/>
        </w:rPr>
        <w:t>ổng lượng phù sa trôi theo dòng nước trên 200 triệu</w:t>
      </w:r>
      <w:r>
        <w:rPr>
          <w:rFonts w:ascii="TimesNewRomanPSMT" w:eastAsia="Calibri" w:hAnsi="TimesNewRomanPSMT" w:cs="Times New Roman"/>
          <w:sz w:val="28"/>
          <w:szCs w:val="28"/>
          <w:lang w:val="en-US"/>
        </w:rPr>
        <w:t xml:space="preserve"> </w:t>
      </w:r>
      <w:r>
        <w:rPr>
          <w:rFonts w:ascii="TimesNewRomanPSMT" w:eastAsia="Calibri" w:hAnsi="TimesNewRomanPSMT" w:cs="Times New Roman"/>
          <w:sz w:val="28"/>
          <w:szCs w:val="28"/>
        </w:rPr>
        <w:t>tấn/năm</w:t>
      </w:r>
      <w:r>
        <w:rPr>
          <w:rFonts w:ascii="TimesNewRomanPSMT" w:eastAsia="Calibri" w:hAnsi="TimesNewRomanPSMT" w:cs="Times New Roman"/>
          <w:sz w:val="28"/>
          <w:szCs w:val="28"/>
          <w:lang w:val="en-US"/>
        </w:rPr>
        <w:t>.</w:t>
      </w:r>
    </w:p>
    <w:p w:rsidR="00DB5C61" w:rsidRDefault="00317E21">
      <w:pPr>
        <w:pStyle w:val="ListParagraph"/>
        <w:spacing w:before="28" w:after="28"/>
        <w:ind w:left="0" w:firstLineChars="100" w:firstLine="281"/>
        <w:jc w:val="both"/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</w:rPr>
        <w:t>2.</w:t>
      </w:r>
      <w:r>
        <w:rPr>
          <w:rFonts w:cs="Times New Roman"/>
          <w:b/>
          <w:bCs/>
          <w:sz w:val="28"/>
          <w:szCs w:val="28"/>
          <w:lang w:val="en-US"/>
        </w:rPr>
        <w:t xml:space="preserve"> Nguyên nhân hình </w:t>
      </w:r>
      <w:proofErr w:type="gramStart"/>
      <w:r>
        <w:rPr>
          <w:rFonts w:cs="Times New Roman"/>
          <w:b/>
          <w:bCs/>
          <w:sz w:val="28"/>
          <w:szCs w:val="28"/>
          <w:lang w:val="en-US"/>
        </w:rPr>
        <w:t>thành  đặc</w:t>
      </w:r>
      <w:proofErr w:type="gramEnd"/>
      <w:r>
        <w:rPr>
          <w:rFonts w:cs="Times New Roman"/>
          <w:b/>
          <w:bCs/>
          <w:sz w:val="28"/>
          <w:szCs w:val="28"/>
          <w:lang w:val="en-US"/>
        </w:rPr>
        <w:t xml:space="preserve"> điểm sông ngòi</w:t>
      </w:r>
    </w:p>
    <w:p w:rsidR="00DB5C61" w:rsidRDefault="00317E21">
      <w:pPr>
        <w:pStyle w:val="ListParagraph"/>
        <w:spacing w:before="28" w:after="28"/>
        <w:ind w:left="0" w:firstLine="360"/>
        <w:jc w:val="both"/>
        <w:rPr>
          <w:rFonts w:cs="Times New Roman"/>
          <w:sz w:val="28"/>
          <w:szCs w:val="28"/>
          <w:lang w:val="en-US"/>
        </w:rPr>
      </w:pPr>
      <w:proofErr w:type="gramStart"/>
      <w:r>
        <w:rPr>
          <w:rFonts w:cs="Times New Roman"/>
          <w:b/>
          <w:bCs/>
          <w:sz w:val="28"/>
          <w:szCs w:val="28"/>
          <w:lang w:val="en-US"/>
        </w:rPr>
        <w:t xml:space="preserve">- </w:t>
      </w:r>
      <w:r>
        <w:rPr>
          <w:rFonts w:cs="Times New Roman"/>
          <w:sz w:val="28"/>
          <w:szCs w:val="28"/>
          <w:lang w:val="en-US"/>
        </w:rPr>
        <w:t>Địa hình ảnh hưởng đến hướng chảy, tốc độ dòng chảy, hình dạng mạng lưới sông.</w:t>
      </w:r>
      <w:proofErr w:type="gramEnd"/>
    </w:p>
    <w:p w:rsidR="00DB5C61" w:rsidRDefault="00317E21">
      <w:pPr>
        <w:pStyle w:val="ListParagraph"/>
        <w:spacing w:before="28" w:after="28"/>
        <w:ind w:left="0" w:firstLine="360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- Khí hậu (lượng mưa, nhiệt độ) ảnh hưởng đến lưu lượng (mùa </w:t>
      </w:r>
      <w:proofErr w:type="gramStart"/>
      <w:r>
        <w:rPr>
          <w:rFonts w:cs="Times New Roman"/>
          <w:sz w:val="28"/>
          <w:szCs w:val="28"/>
          <w:lang w:val="en-US"/>
        </w:rPr>
        <w:t>lũ</w:t>
      </w:r>
      <w:proofErr w:type="gramEnd"/>
      <w:r>
        <w:rPr>
          <w:rFonts w:cs="Times New Roman"/>
          <w:sz w:val="28"/>
          <w:szCs w:val="28"/>
          <w:lang w:val="en-US"/>
        </w:rPr>
        <w:t>, mùa cạn).</w:t>
      </w:r>
    </w:p>
    <w:p w:rsidR="00DB5C61" w:rsidRDefault="00317E21">
      <w:pPr>
        <w:pStyle w:val="ListParagraph"/>
        <w:numPr>
          <w:ilvl w:val="0"/>
          <w:numId w:val="1"/>
        </w:numPr>
        <w:spacing w:before="28" w:after="28"/>
        <w:jc w:val="both"/>
        <w:rPr>
          <w:rFonts w:cs="Times New Roman"/>
          <w:b/>
          <w:bCs/>
          <w:sz w:val="28"/>
          <w:szCs w:val="28"/>
          <w:u w:val="single"/>
          <w:lang w:val="en-US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>Chủ đề: Đ</w:t>
      </w:r>
      <w:r>
        <w:rPr>
          <w:rFonts w:cs="Times New Roman"/>
          <w:b/>
          <w:bCs/>
          <w:sz w:val="28"/>
          <w:szCs w:val="28"/>
          <w:u w:val="single"/>
        </w:rPr>
        <w:t>ất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Việt Nam</w:t>
      </w:r>
    </w:p>
    <w:p w:rsidR="00DB5C61" w:rsidRDefault="00317E21">
      <w:pPr>
        <w:pStyle w:val="ListParagraph"/>
        <w:numPr>
          <w:ilvl w:val="0"/>
          <w:numId w:val="4"/>
        </w:numPr>
        <w:spacing w:before="28" w:after="28"/>
        <w:ind w:left="36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Đặc điểm ba nhóm đất chính của nước ta</w:t>
      </w:r>
    </w:p>
    <w:p w:rsidR="00DB5C61" w:rsidRDefault="00317E21">
      <w:pPr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Nhóm đất Feralit: Chiếm 65% diện tích phân bố ở vùng đồi núi thấp, đất chua, nghèo mùn, nhiều sét, có màu đỏ vàng, thường bị kết von hình thành đá ong</w:t>
      </w:r>
    </w:p>
    <w:p w:rsidR="00DB5C61" w:rsidRDefault="00317E21">
      <w:pPr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Nhóm đất mùn núi cao: Chiếm 11% diện tích, được hình thành ở vùng núi cao, là đất rừng đầu nguồn cần được bảo vệ</w:t>
      </w:r>
    </w:p>
    <w:p w:rsidR="00DB5C61" w:rsidRDefault="00317E21">
      <w:pPr>
        <w:numPr>
          <w:ilvl w:val="0"/>
          <w:numId w:val="5"/>
        </w:numPr>
        <w:rPr>
          <w:rFonts w:cs="Times New Roman"/>
          <w:b/>
          <w:bCs/>
          <w:sz w:val="28"/>
          <w:szCs w:val="28"/>
          <w:u w:val="single"/>
          <w:lang w:val="en-US"/>
        </w:rPr>
      </w:pPr>
      <w:r>
        <w:rPr>
          <w:rFonts w:cs="Times New Roman"/>
          <w:sz w:val="28"/>
          <w:szCs w:val="28"/>
        </w:rPr>
        <w:t>Nhóm đất phù sa: Chiếm 24% diện tích, phân bố chủ yếu ở vùng đồng bằng Sông Cửu Long và đồng bằng Sông Hồng, đất tơi xốp thích hợp trồng cây lương thực</w:t>
      </w:r>
    </w:p>
    <w:p w:rsidR="00DB5C61" w:rsidRDefault="00317E21">
      <w:pPr>
        <w:pStyle w:val="ListParagraph"/>
        <w:spacing w:before="28" w:after="28"/>
        <w:ind w:left="36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 Để hạn chế hiện tượng đất bị xói mòn đá ong hóa chúng ta cần phải làm gì?</w:t>
      </w:r>
    </w:p>
    <w:p w:rsidR="00DB5C61" w:rsidRDefault="00317E21">
      <w:pPr>
        <w:pStyle w:val="ListParagraph"/>
        <w:numPr>
          <w:ilvl w:val="0"/>
          <w:numId w:val="6"/>
        </w:numPr>
        <w:spacing w:before="28" w:after="28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Cấm  khai thác rừng bừa bãi</w:t>
      </w:r>
    </w:p>
    <w:p w:rsidR="00DB5C61" w:rsidRDefault="00DB5C61">
      <w:pPr>
        <w:pStyle w:val="ListParagraph"/>
        <w:spacing w:before="28" w:after="28"/>
        <w:ind w:left="360"/>
        <w:jc w:val="both"/>
        <w:rPr>
          <w:rFonts w:cs="Times New Roman"/>
          <w:sz w:val="28"/>
          <w:szCs w:val="28"/>
          <w:lang w:val="en-US"/>
        </w:rPr>
      </w:pPr>
    </w:p>
    <w:p w:rsidR="00DB5C61" w:rsidRDefault="00317E21">
      <w:pPr>
        <w:pStyle w:val="ListParagraph"/>
        <w:numPr>
          <w:ilvl w:val="0"/>
          <w:numId w:val="6"/>
        </w:numPr>
        <w:spacing w:before="28" w:after="28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Bảo vệ rừng nhất là rừng đầu nguồn</w:t>
      </w:r>
    </w:p>
    <w:p w:rsidR="00DB5C61" w:rsidRDefault="00317E21">
      <w:pPr>
        <w:pStyle w:val="ListParagraph"/>
        <w:numPr>
          <w:ilvl w:val="0"/>
          <w:numId w:val="6"/>
        </w:numPr>
        <w:spacing w:before="28" w:after="28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Trồng rừng phủ xanh đồi trọc</w:t>
      </w:r>
    </w:p>
    <w:p w:rsidR="00DB5C61" w:rsidRDefault="00317E21">
      <w:pPr>
        <w:pStyle w:val="ListParagraph"/>
        <w:numPr>
          <w:ilvl w:val="0"/>
          <w:numId w:val="6"/>
        </w:numPr>
        <w:spacing w:before="28" w:after="28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Canh tác hợp lí</w:t>
      </w:r>
    </w:p>
    <w:p w:rsidR="00DB5C61" w:rsidRDefault="00317E21">
      <w:pPr>
        <w:pStyle w:val="ListParagraph"/>
        <w:spacing w:before="28" w:after="28"/>
        <w:ind w:left="0" w:firstLineChars="100" w:firstLine="281"/>
        <w:jc w:val="both"/>
        <w:rPr>
          <w:rFonts w:cs="Times New Roman"/>
          <w:b/>
          <w:bCs/>
          <w:sz w:val="28"/>
          <w:szCs w:val="28"/>
          <w:u w:val="single"/>
          <w:lang w:val="en-US"/>
        </w:rPr>
      </w:pPr>
      <w:r>
        <w:rPr>
          <w:rFonts w:cs="Times New Roman"/>
          <w:b/>
          <w:bCs/>
          <w:sz w:val="28"/>
          <w:szCs w:val="28"/>
        </w:rPr>
        <w:t xml:space="preserve">* </w:t>
      </w:r>
      <w:r>
        <w:rPr>
          <w:rFonts w:cs="Times New Roman"/>
          <w:b/>
          <w:bCs/>
          <w:sz w:val="28"/>
          <w:szCs w:val="28"/>
          <w:lang w:val="en-US"/>
        </w:rPr>
        <w:t>Biện pháp của học sinh góp phần bảo vệ đất:</w:t>
      </w:r>
      <w:r>
        <w:rPr>
          <w:rFonts w:cs="Times New Roman"/>
          <w:sz w:val="28"/>
          <w:szCs w:val="28"/>
          <w:lang w:val="en-US"/>
        </w:rPr>
        <w:t xml:space="preserve"> Không xả rác bừa bãi, phân loại rác đúng quy định, hạn chế sử dụng rác thải nhựa.</w:t>
      </w:r>
    </w:p>
    <w:p w:rsidR="00DB5C61" w:rsidRDefault="00317E21">
      <w:pPr>
        <w:pStyle w:val="ListParagraph"/>
        <w:numPr>
          <w:ilvl w:val="0"/>
          <w:numId w:val="4"/>
        </w:numPr>
        <w:spacing w:before="28" w:after="28"/>
        <w:ind w:left="360"/>
        <w:jc w:val="both"/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  <w:lang w:val="en-US"/>
        </w:rPr>
        <w:t>Kể tên và vị trí phân bố các loại đất ở hình 36.1/trang 126</w:t>
      </w:r>
    </w:p>
    <w:p w:rsidR="00DB5C61" w:rsidRDefault="001507D8">
      <w:pPr>
        <w:pStyle w:val="ListParagraph"/>
        <w:numPr>
          <w:ilvl w:val="0"/>
          <w:numId w:val="7"/>
        </w:numPr>
        <w:spacing w:before="28" w:after="28"/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Núi</w:t>
      </w:r>
      <w:r w:rsidR="00317E21">
        <w:rPr>
          <w:rFonts w:cs="Times New Roman"/>
          <w:sz w:val="28"/>
          <w:szCs w:val="28"/>
        </w:rPr>
        <w:t xml:space="preserve"> : (I) Đất mùn núi cao trên các loại đá </w:t>
      </w:r>
    </w:p>
    <w:p w:rsidR="00DB5C61" w:rsidRDefault="00317E21">
      <w:pPr>
        <w:pStyle w:val="ListParagraph"/>
        <w:numPr>
          <w:ilvl w:val="0"/>
          <w:numId w:val="7"/>
        </w:numPr>
        <w:spacing w:before="28" w:after="28"/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Đồi :(II) Đất Feralit đỏ vàng đồi núi thấp trên các loại đá</w:t>
      </w:r>
    </w:p>
    <w:p w:rsidR="00DB5C61" w:rsidRDefault="00317E21">
      <w:pPr>
        <w:pStyle w:val="ListParagraph"/>
        <w:spacing w:before="28" w:after="28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c. Đồng bằng sông Mã: (III, V) Đất bồi tụ phù sa trong đê, (IV) Đất bãi ven sông</w:t>
      </w:r>
    </w:p>
    <w:p w:rsidR="00DB5C61" w:rsidRDefault="00317E21">
      <w:pPr>
        <w:pStyle w:val="ListParagraph"/>
        <w:spacing w:before="28" w:after="28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d. Ven biển : (VI) Đất mặn ven biển</w:t>
      </w:r>
    </w:p>
    <w:p w:rsidR="00DB5C61" w:rsidRDefault="00317E21">
      <w:pPr>
        <w:pStyle w:val="ListParagraph"/>
        <w:numPr>
          <w:ilvl w:val="0"/>
          <w:numId w:val="1"/>
        </w:numPr>
        <w:spacing w:before="28" w:after="28"/>
        <w:jc w:val="both"/>
        <w:rPr>
          <w:rFonts w:cs="Times New Roman"/>
          <w:b/>
          <w:bCs/>
          <w:sz w:val="28"/>
          <w:szCs w:val="28"/>
          <w:u w:val="single"/>
          <w:lang w:val="en-US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>Chủ đề: Sinh vật Việt Nam</w:t>
      </w:r>
    </w:p>
    <w:p w:rsidR="00DB5C61" w:rsidRDefault="00317E21">
      <w:pPr>
        <w:pStyle w:val="ListParagraph"/>
        <w:spacing w:before="28" w:after="28"/>
        <w:ind w:left="360"/>
        <w:jc w:val="both"/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</w:rPr>
        <w:t>1.</w:t>
      </w:r>
      <w:r w:rsidR="001507D8">
        <w:rPr>
          <w:rFonts w:cs="Times New Roman"/>
          <w:b/>
          <w:bCs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sz w:val="28"/>
          <w:szCs w:val="28"/>
          <w:lang w:val="en-US"/>
        </w:rPr>
        <w:t>Trình bày sự đa dạng</w:t>
      </w:r>
      <w:r>
        <w:rPr>
          <w:rFonts w:cs="Times New Roman"/>
          <w:b/>
          <w:bCs/>
          <w:sz w:val="28"/>
          <w:szCs w:val="28"/>
        </w:rPr>
        <w:t xml:space="preserve"> các hệ sinh thái của </w:t>
      </w:r>
      <w:r>
        <w:rPr>
          <w:rFonts w:cs="Times New Roman"/>
          <w:b/>
          <w:bCs/>
          <w:sz w:val="28"/>
          <w:szCs w:val="28"/>
          <w:lang w:val="en-US"/>
        </w:rPr>
        <w:t>sinh vật Việt Nam</w:t>
      </w:r>
    </w:p>
    <w:p w:rsidR="00DB5C61" w:rsidRDefault="00317E21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Rừng ngập mặn: phân bố ở cửa sông, ven biển với các loại  cây đước, sú, vẹt và nhiều loại chim thú , hải sản</w:t>
      </w:r>
    </w:p>
    <w:p w:rsidR="00DB5C61" w:rsidRDefault="00317E21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Rừng nhiệt đới gió mùa: gồm rừng kín thường xanh, rừng thưa rụng lá, rừng tre nứa, rừng ôn đới núi cao</w:t>
      </w:r>
    </w:p>
    <w:p w:rsidR="00DB5C61" w:rsidRDefault="00317E21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Các khu bảo tồn thiên nhiên và vườn quốc gia: bảo vệ và phục hồi sinh vật Việt Nam ( Vườn quốc gia Cúc Phương, Cát Tiên...)</w:t>
      </w:r>
    </w:p>
    <w:p w:rsidR="00DB5C61" w:rsidRDefault="00317E21">
      <w:pPr>
        <w:pStyle w:val="ListParagraph"/>
        <w:numPr>
          <w:ilvl w:val="0"/>
          <w:numId w:val="8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Các hệ sinh thái nông nghiệp: Do con người tạo  ra gồm đồng ruộng, vườn làng, ao hồ.</w:t>
      </w:r>
    </w:p>
    <w:p w:rsidR="00DB5C61" w:rsidRDefault="00317E21">
      <w:pPr>
        <w:pStyle w:val="ListParagraph"/>
        <w:spacing w:before="28" w:after="28"/>
        <w:ind w:left="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V. </w:t>
      </w:r>
      <w:r>
        <w:rPr>
          <w:rFonts w:cs="Times New Roman"/>
          <w:b/>
          <w:bCs/>
          <w:sz w:val="28"/>
          <w:szCs w:val="28"/>
          <w:u w:val="single"/>
        </w:rPr>
        <w:t>Bài tập.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Vẽ biểu đồ</w:t>
      </w:r>
      <w:r>
        <w:rPr>
          <w:rFonts w:cs="Times New Roman"/>
          <w:b/>
          <w:bCs/>
          <w:sz w:val="28"/>
          <w:szCs w:val="28"/>
          <w:u w:val="single"/>
        </w:rPr>
        <w:t xml:space="preserve"> và nhận xét</w:t>
      </w:r>
    </w:p>
    <w:p w:rsidR="00DB5C61" w:rsidRDefault="00317E21">
      <w:pPr>
        <w:pStyle w:val="ListParagraph"/>
        <w:spacing w:before="28" w:after="28"/>
        <w:ind w:left="360"/>
        <w:jc w:val="both"/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</w:rPr>
        <w:t xml:space="preserve">1. </w:t>
      </w:r>
      <w:r>
        <w:rPr>
          <w:rFonts w:cs="Times New Roman"/>
          <w:b/>
          <w:bCs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sz w:val="28"/>
          <w:szCs w:val="28"/>
        </w:rPr>
        <w:t>B</w:t>
      </w:r>
      <w:r>
        <w:rPr>
          <w:rFonts w:cs="Times New Roman"/>
          <w:b/>
          <w:bCs/>
          <w:sz w:val="28"/>
          <w:szCs w:val="28"/>
          <w:lang w:val="en-US"/>
        </w:rPr>
        <w:t>ảng số liệu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  <w:lang w:val="en-US"/>
        </w:rPr>
        <w:t>cơ cấu diện tích các loại rừng ở nước ta</w:t>
      </w:r>
      <w:r w:rsidR="0047375D">
        <w:rPr>
          <w:rFonts w:cs="Times New Roman"/>
          <w:b/>
          <w:bCs/>
          <w:sz w:val="28"/>
          <w:szCs w:val="28"/>
          <w:lang w:val="en-US"/>
        </w:rPr>
        <w:t>:</w:t>
      </w:r>
    </w:p>
    <w:p w:rsidR="00DB5C61" w:rsidRDefault="00DB5C61">
      <w:pPr>
        <w:pStyle w:val="ListParagraph"/>
        <w:spacing w:before="28" w:after="28"/>
        <w:ind w:left="360"/>
        <w:jc w:val="both"/>
        <w:rPr>
          <w:rFonts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9466" w:type="dxa"/>
        <w:tblInd w:w="361" w:type="dxa"/>
        <w:tblLook w:val="04A0" w:firstRow="1" w:lastRow="0" w:firstColumn="1" w:lastColumn="0" w:noHBand="0" w:noVBand="1"/>
      </w:tblPr>
      <w:tblGrid>
        <w:gridCol w:w="3144"/>
        <w:gridCol w:w="3122"/>
        <w:gridCol w:w="3200"/>
      </w:tblGrid>
      <w:tr w:rsidR="00DB5C61">
        <w:tc>
          <w:tcPr>
            <w:tcW w:w="3144" w:type="dxa"/>
          </w:tcPr>
          <w:p w:rsidR="00DB5C61" w:rsidRDefault="00317E21">
            <w:pPr>
              <w:pStyle w:val="ListParagraph"/>
              <w:spacing w:before="28" w:after="28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Rừng sản xuất</w:t>
            </w:r>
          </w:p>
        </w:tc>
        <w:tc>
          <w:tcPr>
            <w:tcW w:w="3122" w:type="dxa"/>
          </w:tcPr>
          <w:p w:rsidR="00DB5C61" w:rsidRDefault="00317E21">
            <w:pPr>
              <w:pStyle w:val="ListParagraph"/>
              <w:spacing w:before="28" w:after="28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Rừng phòng hộ</w:t>
            </w:r>
          </w:p>
        </w:tc>
        <w:tc>
          <w:tcPr>
            <w:tcW w:w="3200" w:type="dxa"/>
          </w:tcPr>
          <w:p w:rsidR="00DB5C61" w:rsidRDefault="00317E21">
            <w:pPr>
              <w:pStyle w:val="ListParagraph"/>
              <w:spacing w:before="28" w:after="28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Rừng đặc dụng</w:t>
            </w:r>
          </w:p>
        </w:tc>
      </w:tr>
      <w:tr w:rsidR="00DB5C61">
        <w:tc>
          <w:tcPr>
            <w:tcW w:w="3144" w:type="dxa"/>
          </w:tcPr>
          <w:p w:rsidR="00DB5C61" w:rsidRDefault="00317E21">
            <w:pPr>
              <w:pStyle w:val="ListParagraph"/>
              <w:spacing w:before="28" w:after="28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40,9%</w:t>
            </w:r>
          </w:p>
        </w:tc>
        <w:tc>
          <w:tcPr>
            <w:tcW w:w="3122" w:type="dxa"/>
          </w:tcPr>
          <w:p w:rsidR="00DB5C61" w:rsidRDefault="00317E21">
            <w:pPr>
              <w:pStyle w:val="ListParagraph"/>
              <w:spacing w:before="28" w:after="28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46,6%</w:t>
            </w:r>
          </w:p>
        </w:tc>
        <w:tc>
          <w:tcPr>
            <w:tcW w:w="3200" w:type="dxa"/>
          </w:tcPr>
          <w:p w:rsidR="00DB5C61" w:rsidRDefault="00317E21">
            <w:pPr>
              <w:pStyle w:val="ListParagraph"/>
              <w:spacing w:before="28" w:after="28"/>
              <w:ind w:left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12,5%</w:t>
            </w:r>
          </w:p>
        </w:tc>
      </w:tr>
    </w:tbl>
    <w:p w:rsidR="00DB5C61" w:rsidRDefault="00DB5C61">
      <w:pPr>
        <w:pStyle w:val="ListParagraph"/>
        <w:spacing w:before="28" w:after="28"/>
        <w:ind w:left="360"/>
        <w:jc w:val="both"/>
        <w:rPr>
          <w:rFonts w:cs="Times New Roman"/>
          <w:b/>
          <w:bCs/>
          <w:sz w:val="28"/>
          <w:szCs w:val="28"/>
        </w:rPr>
      </w:pPr>
    </w:p>
    <w:p w:rsidR="00DB5C61" w:rsidRDefault="00317E21">
      <w:pPr>
        <w:pStyle w:val="ListParagraph"/>
        <w:numPr>
          <w:ilvl w:val="0"/>
          <w:numId w:val="9"/>
        </w:numPr>
        <w:spacing w:before="28" w:after="28"/>
        <w:ind w:left="36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Bảng</w:t>
      </w:r>
      <w:r w:rsidR="0047375D">
        <w:rPr>
          <w:rFonts w:cs="Times New Roman"/>
          <w:b/>
          <w:bCs/>
          <w:sz w:val="28"/>
          <w:szCs w:val="28"/>
          <w:lang w:val="en-US"/>
        </w:rPr>
        <w:t xml:space="preserve"> số liệu</w:t>
      </w:r>
      <w:r>
        <w:rPr>
          <w:rFonts w:cs="Times New Roman"/>
          <w:b/>
          <w:bCs/>
          <w:sz w:val="28"/>
          <w:szCs w:val="28"/>
        </w:rPr>
        <w:t xml:space="preserve"> cơ cấ</w:t>
      </w:r>
      <w:r w:rsidR="0047375D">
        <w:rPr>
          <w:rFonts w:cs="Times New Roman"/>
          <w:b/>
          <w:bCs/>
          <w:sz w:val="28"/>
          <w:szCs w:val="28"/>
        </w:rPr>
        <w:t xml:space="preserve">u </w:t>
      </w:r>
      <w:r w:rsidR="0047375D">
        <w:rPr>
          <w:rFonts w:cs="Times New Roman"/>
          <w:b/>
          <w:bCs/>
          <w:sz w:val="28"/>
          <w:szCs w:val="28"/>
          <w:lang w:val="en-US"/>
        </w:rPr>
        <w:t xml:space="preserve">các ngành kinh tế </w:t>
      </w:r>
      <w:r>
        <w:rPr>
          <w:rFonts w:cs="Times New Roman"/>
          <w:b/>
          <w:bCs/>
          <w:sz w:val="28"/>
          <w:szCs w:val="28"/>
        </w:rPr>
        <w:t>của nước ta</w:t>
      </w:r>
      <w:r w:rsidR="0047375D">
        <w:rPr>
          <w:rFonts w:cs="Times New Roman"/>
          <w:b/>
          <w:bCs/>
          <w:sz w:val="28"/>
          <w:szCs w:val="28"/>
          <w:lang w:val="en-US"/>
        </w:rPr>
        <w:t>:</w:t>
      </w:r>
    </w:p>
    <w:p w:rsidR="00DB5C61" w:rsidRDefault="00DB5C61">
      <w:pPr>
        <w:pStyle w:val="ListParagraph"/>
        <w:spacing w:before="28" w:after="28"/>
        <w:ind w:left="360"/>
        <w:jc w:val="both"/>
        <w:rPr>
          <w:rFonts w:cs="Times New Roman"/>
          <w:sz w:val="28"/>
          <w:szCs w:val="28"/>
        </w:rPr>
      </w:pPr>
    </w:p>
    <w:tbl>
      <w:tblPr>
        <w:tblStyle w:val="TableGrid"/>
        <w:tblW w:w="8544" w:type="dxa"/>
        <w:jc w:val="center"/>
        <w:tblInd w:w="106" w:type="dxa"/>
        <w:tblLook w:val="04A0" w:firstRow="1" w:lastRow="0" w:firstColumn="1" w:lastColumn="0" w:noHBand="0" w:noVBand="1"/>
      </w:tblPr>
      <w:tblGrid>
        <w:gridCol w:w="3121"/>
        <w:gridCol w:w="3402"/>
        <w:gridCol w:w="2021"/>
      </w:tblGrid>
      <w:tr w:rsidR="0047375D" w:rsidRPr="00DD034E" w:rsidTr="0047375D">
        <w:trPr>
          <w:jc w:val="center"/>
        </w:trPr>
        <w:tc>
          <w:tcPr>
            <w:tcW w:w="3121" w:type="dxa"/>
          </w:tcPr>
          <w:p w:rsidR="0047375D" w:rsidRPr="00DD034E" w:rsidRDefault="0047375D" w:rsidP="002B5D38">
            <w:pPr>
              <w:pStyle w:val="ListParagraph"/>
              <w:spacing w:before="28" w:line="276" w:lineRule="auto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Nông lâm- ngư nghiệp</w:t>
            </w:r>
          </w:p>
        </w:tc>
        <w:tc>
          <w:tcPr>
            <w:tcW w:w="3402" w:type="dxa"/>
          </w:tcPr>
          <w:p w:rsidR="0047375D" w:rsidRPr="00DD034E" w:rsidRDefault="0047375D" w:rsidP="002B5D38">
            <w:pPr>
              <w:pStyle w:val="ListParagraph"/>
              <w:spacing w:before="28" w:line="276" w:lineRule="auto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Công nghiệp- xây dựng</w:t>
            </w:r>
          </w:p>
        </w:tc>
        <w:tc>
          <w:tcPr>
            <w:tcW w:w="2021" w:type="dxa"/>
          </w:tcPr>
          <w:p w:rsidR="0047375D" w:rsidRPr="00DD034E" w:rsidRDefault="0047375D" w:rsidP="002B5D38">
            <w:pPr>
              <w:pStyle w:val="ListParagraph"/>
              <w:spacing w:before="28" w:line="276" w:lineRule="auto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Dịch vụ</w:t>
            </w:r>
          </w:p>
        </w:tc>
      </w:tr>
      <w:tr w:rsidR="0047375D" w:rsidRPr="00DD034E" w:rsidTr="0047375D">
        <w:trPr>
          <w:jc w:val="center"/>
        </w:trPr>
        <w:tc>
          <w:tcPr>
            <w:tcW w:w="3121" w:type="dxa"/>
          </w:tcPr>
          <w:p w:rsidR="0047375D" w:rsidRPr="00DD034E" w:rsidRDefault="0047375D" w:rsidP="002B5D38">
            <w:pPr>
              <w:pStyle w:val="ListParagraph"/>
              <w:spacing w:before="28" w:line="276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40,3</w:t>
            </w:r>
            <w:r w:rsidRPr="00DD034E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7375D" w:rsidRPr="00DD034E" w:rsidRDefault="0047375D" w:rsidP="002B5D38">
            <w:pPr>
              <w:pStyle w:val="ListParagraph"/>
              <w:spacing w:before="28" w:line="276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25,7</w:t>
            </w:r>
            <w:r w:rsidRPr="00DD034E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2021" w:type="dxa"/>
          </w:tcPr>
          <w:p w:rsidR="0047375D" w:rsidRPr="00DD034E" w:rsidRDefault="0047375D" w:rsidP="002B5D38">
            <w:pPr>
              <w:pStyle w:val="ListParagraph"/>
              <w:spacing w:before="28" w:line="276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34,0</w:t>
            </w:r>
            <w:r w:rsidRPr="00DD034E">
              <w:rPr>
                <w:rFonts w:cs="Times New Roman"/>
                <w:sz w:val="28"/>
                <w:szCs w:val="28"/>
              </w:rPr>
              <w:t>%</w:t>
            </w:r>
          </w:p>
        </w:tc>
      </w:tr>
    </w:tbl>
    <w:p w:rsidR="00DB5C61" w:rsidRDefault="00317E21">
      <w:pPr>
        <w:pStyle w:val="ListParagraph"/>
        <w:spacing w:before="28" w:after="28"/>
        <w:ind w:left="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DB5C61" w:rsidRDefault="00DB5C61">
      <w:bookmarkStart w:id="0" w:name="_GoBack"/>
      <w:bookmarkEnd w:id="0"/>
    </w:p>
    <w:sectPr w:rsidR="00DB5C6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EC077"/>
    <w:multiLevelType w:val="singleLevel"/>
    <w:tmpl w:val="8C5EC077"/>
    <w:lvl w:ilvl="0">
      <w:start w:val="2"/>
      <w:numFmt w:val="decimal"/>
      <w:suff w:val="space"/>
      <w:lvlText w:val="%1."/>
      <w:lvlJc w:val="left"/>
    </w:lvl>
  </w:abstractNum>
  <w:abstractNum w:abstractNumId="1">
    <w:nsid w:val="0710EC58"/>
    <w:multiLevelType w:val="singleLevel"/>
    <w:tmpl w:val="0710EC58"/>
    <w:lvl w:ilvl="0">
      <w:start w:val="1"/>
      <w:numFmt w:val="lowerLetter"/>
      <w:suff w:val="space"/>
      <w:lvlText w:val="%1."/>
      <w:lvlJc w:val="left"/>
    </w:lvl>
  </w:abstractNum>
  <w:abstractNum w:abstractNumId="2">
    <w:nsid w:val="15545EEF"/>
    <w:multiLevelType w:val="multilevel"/>
    <w:tmpl w:val="15545EEF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4BEDC"/>
    <w:multiLevelType w:val="singleLevel"/>
    <w:tmpl w:val="3264BEDC"/>
    <w:lvl w:ilvl="0">
      <w:start w:val="1"/>
      <w:numFmt w:val="low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4">
    <w:nsid w:val="3D6E55CE"/>
    <w:multiLevelType w:val="multilevel"/>
    <w:tmpl w:val="3D6E55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BB508"/>
    <w:multiLevelType w:val="singleLevel"/>
    <w:tmpl w:val="44DBB508"/>
    <w:lvl w:ilvl="0">
      <w:start w:val="1"/>
      <w:numFmt w:val="lowerLetter"/>
      <w:suff w:val="space"/>
      <w:lvlText w:val="%1."/>
      <w:lvlJc w:val="left"/>
    </w:lvl>
  </w:abstractNum>
  <w:abstractNum w:abstractNumId="6">
    <w:nsid w:val="44DCF613"/>
    <w:multiLevelType w:val="singleLevel"/>
    <w:tmpl w:val="44DCF613"/>
    <w:lvl w:ilvl="0">
      <w:start w:val="1"/>
      <w:numFmt w:val="decimal"/>
      <w:suff w:val="space"/>
      <w:lvlText w:val="%1."/>
      <w:lvlJc w:val="left"/>
    </w:lvl>
  </w:abstractNum>
  <w:abstractNum w:abstractNumId="7">
    <w:nsid w:val="74BC0E73"/>
    <w:multiLevelType w:val="multilevel"/>
    <w:tmpl w:val="74BC0E7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4349F"/>
    <w:multiLevelType w:val="singleLevel"/>
    <w:tmpl w:val="7BB4349F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45795"/>
    <w:rsid w:val="001507D8"/>
    <w:rsid w:val="002F1991"/>
    <w:rsid w:val="00317E21"/>
    <w:rsid w:val="0047375D"/>
    <w:rsid w:val="00C00376"/>
    <w:rsid w:val="00DB5C61"/>
    <w:rsid w:val="0B4E1400"/>
    <w:rsid w:val="1E9433EB"/>
    <w:rsid w:val="36026A5B"/>
    <w:rsid w:val="435C0362"/>
    <w:rsid w:val="4CCE6414"/>
    <w:rsid w:val="50845795"/>
    <w:rsid w:val="59F8226C"/>
    <w:rsid w:val="69675947"/>
    <w:rsid w:val="77D27A25"/>
    <w:rsid w:val="7D2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nAmCu0nG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5</cp:revision>
  <dcterms:created xsi:type="dcterms:W3CDTF">2022-04-17T03:13:00Z</dcterms:created>
  <dcterms:modified xsi:type="dcterms:W3CDTF">2022-06-14T01:27:00Z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3B8DBC57406D4DE8A68B8736A042FB97</vt:lpwstr>
  </property>
</Properties>
</file>